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56" w:rsidRPr="009F661F" w:rsidRDefault="00095A56" w:rsidP="009F661F">
      <w:pPr>
        <w:spacing w:line="500" w:lineRule="exact"/>
        <w:jc w:val="center"/>
        <w:rPr>
          <w:rFonts w:ascii="宋体" w:hAnsi="宋体"/>
          <w:b/>
          <w:sz w:val="28"/>
          <w:szCs w:val="28"/>
        </w:rPr>
      </w:pPr>
      <w:r w:rsidRPr="009F661F">
        <w:rPr>
          <w:rFonts w:ascii="宋体" w:hAnsi="宋体" w:cs="宋体" w:hint="eastAsia"/>
          <w:b/>
          <w:sz w:val="28"/>
          <w:szCs w:val="28"/>
        </w:rPr>
        <w:t>03</w:t>
      </w:r>
      <w:r w:rsidR="00977D4D" w:rsidRPr="009F661F">
        <w:rPr>
          <w:rFonts w:ascii="宋体" w:hAnsi="宋体" w:cs="宋体" w:hint="eastAsia"/>
          <w:b/>
          <w:sz w:val="28"/>
          <w:szCs w:val="28"/>
        </w:rPr>
        <w:t xml:space="preserve"> </w:t>
      </w:r>
      <w:r w:rsidR="009F661F" w:rsidRPr="009F661F">
        <w:rPr>
          <w:rFonts w:ascii="宋体" w:hAnsi="宋体" w:hint="eastAsia"/>
          <w:b/>
          <w:sz w:val="28"/>
          <w:szCs w:val="28"/>
        </w:rPr>
        <w:t>《单相桥式整流电容滤波电路——电解电容识测》教案</w:t>
      </w:r>
    </w:p>
    <w:p w:rsidR="00AF6C89" w:rsidRPr="009F661F" w:rsidRDefault="00AF6C89" w:rsidP="00095A56">
      <w:pPr>
        <w:jc w:val="center"/>
        <w:rPr>
          <w:rFonts w:ascii="宋体" w:hAnsi="宋体" w:cs="宋体"/>
          <w:kern w:val="0"/>
          <w:sz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5"/>
        <w:gridCol w:w="43"/>
        <w:gridCol w:w="1943"/>
        <w:gridCol w:w="171"/>
        <w:gridCol w:w="1471"/>
        <w:gridCol w:w="6"/>
        <w:gridCol w:w="1371"/>
        <w:gridCol w:w="1535"/>
        <w:gridCol w:w="1612"/>
      </w:tblGrid>
      <w:tr w:rsidR="00AF6C89" w:rsidRPr="009F661F">
        <w:trPr>
          <w:trHeight w:val="489"/>
        </w:trPr>
        <w:tc>
          <w:tcPr>
            <w:tcW w:w="1218" w:type="dxa"/>
            <w:vAlign w:val="center"/>
          </w:tcPr>
          <w:p w:rsidR="00AF6C89" w:rsidRPr="009F661F" w:rsidRDefault="00977D4D">
            <w:pPr>
              <w:rPr>
                <w:rFonts w:ascii="宋体" w:hAnsi="宋体" w:cs="宋体"/>
                <w:b/>
                <w:sz w:val="24"/>
              </w:rPr>
            </w:pPr>
            <w:r w:rsidRPr="009F661F">
              <w:rPr>
                <w:rFonts w:ascii="宋体" w:hAnsi="宋体" w:cs="宋体" w:hint="eastAsia"/>
                <w:b/>
                <w:sz w:val="24"/>
              </w:rPr>
              <w:t>课题名称</w:t>
            </w:r>
          </w:p>
        </w:tc>
        <w:tc>
          <w:tcPr>
            <w:tcW w:w="8167" w:type="dxa"/>
            <w:gridSpan w:val="9"/>
            <w:vAlign w:val="center"/>
          </w:tcPr>
          <w:p w:rsidR="00AF6C89" w:rsidRPr="009F661F" w:rsidRDefault="00095A56">
            <w:pPr>
              <w:rPr>
                <w:rFonts w:ascii="宋体" w:hAnsi="宋体" w:cs="宋体"/>
                <w:sz w:val="24"/>
              </w:rPr>
            </w:pPr>
            <w:r w:rsidRPr="009F661F">
              <w:rPr>
                <w:rFonts w:ascii="宋体" w:hAnsi="宋体" w:cs="宋体" w:hint="eastAsia"/>
                <w:sz w:val="24"/>
              </w:rPr>
              <w:t>单相桥式整流电容滤波电路——电解</w:t>
            </w:r>
            <w:proofErr w:type="gramStart"/>
            <w:r w:rsidRPr="009F661F">
              <w:rPr>
                <w:rFonts w:ascii="宋体" w:hAnsi="宋体" w:cs="宋体" w:hint="eastAsia"/>
                <w:sz w:val="24"/>
              </w:rPr>
              <w:t>电容识测</w:t>
            </w:r>
            <w:proofErr w:type="gramEnd"/>
          </w:p>
        </w:tc>
      </w:tr>
      <w:tr w:rsidR="00AF6C89" w:rsidRPr="009F661F">
        <w:trPr>
          <w:trHeight w:val="567"/>
        </w:trPr>
        <w:tc>
          <w:tcPr>
            <w:tcW w:w="1218" w:type="dxa"/>
            <w:vAlign w:val="center"/>
          </w:tcPr>
          <w:p w:rsidR="00AF6C89" w:rsidRPr="009F661F" w:rsidRDefault="00977D4D">
            <w:pPr>
              <w:rPr>
                <w:rFonts w:ascii="宋体" w:hAnsi="宋体" w:cs="宋体"/>
                <w:b/>
                <w:sz w:val="24"/>
              </w:rPr>
            </w:pPr>
            <w:r w:rsidRPr="009F661F">
              <w:rPr>
                <w:rFonts w:ascii="宋体" w:hAnsi="宋体" w:cs="宋体" w:hint="eastAsia"/>
                <w:b/>
                <w:sz w:val="24"/>
              </w:rPr>
              <w:t>科　目</w:t>
            </w:r>
          </w:p>
        </w:tc>
        <w:tc>
          <w:tcPr>
            <w:tcW w:w="2001" w:type="dxa"/>
            <w:gridSpan w:val="3"/>
            <w:vAlign w:val="center"/>
          </w:tcPr>
          <w:p w:rsidR="00AF6C89" w:rsidRPr="009F661F" w:rsidRDefault="00095A56">
            <w:pPr>
              <w:rPr>
                <w:rFonts w:ascii="宋体" w:hAnsi="宋体" w:cs="宋体"/>
                <w:sz w:val="24"/>
              </w:rPr>
            </w:pPr>
            <w:r w:rsidRPr="009F661F">
              <w:rPr>
                <w:rFonts w:ascii="宋体" w:hAnsi="宋体" w:cs="宋体" w:hint="eastAsia"/>
                <w:sz w:val="24"/>
              </w:rPr>
              <w:t>《电子技术基础与技能》</w:t>
            </w:r>
          </w:p>
        </w:tc>
        <w:tc>
          <w:tcPr>
            <w:tcW w:w="1648" w:type="dxa"/>
            <w:gridSpan w:val="3"/>
            <w:vAlign w:val="center"/>
          </w:tcPr>
          <w:p w:rsidR="00AF6C89" w:rsidRPr="009F661F" w:rsidRDefault="00977D4D">
            <w:pPr>
              <w:rPr>
                <w:rFonts w:ascii="宋体" w:hAnsi="宋体" w:cs="宋体"/>
                <w:b/>
                <w:kern w:val="0"/>
                <w:sz w:val="24"/>
              </w:rPr>
            </w:pPr>
            <w:r w:rsidRPr="009F661F">
              <w:rPr>
                <w:rFonts w:ascii="宋体" w:hAnsi="宋体" w:cs="宋体" w:hint="eastAsia"/>
                <w:b/>
                <w:kern w:val="0"/>
                <w:sz w:val="24"/>
              </w:rPr>
              <w:t>授课专业</w:t>
            </w:r>
          </w:p>
          <w:p w:rsidR="00AF6C89" w:rsidRPr="009F661F" w:rsidRDefault="00977D4D">
            <w:pPr>
              <w:rPr>
                <w:rFonts w:ascii="宋体" w:hAnsi="宋体" w:cs="宋体"/>
                <w:b/>
                <w:sz w:val="24"/>
              </w:rPr>
            </w:pPr>
            <w:r w:rsidRPr="009F661F">
              <w:rPr>
                <w:rFonts w:ascii="宋体" w:hAnsi="宋体" w:cs="宋体" w:hint="eastAsia"/>
                <w:b/>
                <w:sz w:val="24"/>
              </w:rPr>
              <w:t>年级</w:t>
            </w:r>
          </w:p>
        </w:tc>
        <w:tc>
          <w:tcPr>
            <w:tcW w:w="4518" w:type="dxa"/>
            <w:gridSpan w:val="3"/>
            <w:vAlign w:val="center"/>
          </w:tcPr>
          <w:p w:rsidR="00AF6C89" w:rsidRPr="009F661F" w:rsidRDefault="00B159E4">
            <w:pPr>
              <w:pStyle w:val="a"/>
              <w:numPr>
                <w:ilvl w:val="0"/>
                <w:numId w:val="0"/>
              </w:numPr>
              <w:rPr>
                <w:rFonts w:ascii="宋体" w:hAnsi="宋体" w:cs="宋体"/>
                <w:sz w:val="24"/>
              </w:rPr>
            </w:pPr>
            <w:r w:rsidRPr="009F661F">
              <w:rPr>
                <w:rFonts w:ascii="宋体" w:hAnsi="宋体" w:cs="宋体" w:hint="eastAsia"/>
                <w:kern w:val="0"/>
                <w:sz w:val="24"/>
              </w:rPr>
              <w:t>电子技术应用专业方向高一</w:t>
            </w:r>
            <w:r w:rsidRPr="009F661F">
              <w:rPr>
                <w:rFonts w:ascii="宋体" w:hAnsi="宋体" w:cs="宋体" w:hint="eastAsia"/>
                <w:sz w:val="24"/>
              </w:rPr>
              <w:t>年级</w:t>
            </w:r>
          </w:p>
        </w:tc>
      </w:tr>
      <w:tr w:rsidR="00AF6C89" w:rsidRPr="009F661F">
        <w:trPr>
          <w:trHeight w:val="561"/>
        </w:trPr>
        <w:tc>
          <w:tcPr>
            <w:tcW w:w="1218" w:type="dxa"/>
            <w:vAlign w:val="center"/>
          </w:tcPr>
          <w:p w:rsidR="00AF6C89" w:rsidRPr="009F661F" w:rsidRDefault="00977D4D">
            <w:pPr>
              <w:rPr>
                <w:rFonts w:ascii="宋体" w:hAnsi="宋体" w:cs="宋体"/>
                <w:b/>
                <w:sz w:val="24"/>
              </w:rPr>
            </w:pPr>
            <w:r w:rsidRPr="009F661F">
              <w:rPr>
                <w:rFonts w:ascii="宋体" w:hAnsi="宋体" w:cs="宋体" w:hint="eastAsia"/>
                <w:b/>
                <w:sz w:val="24"/>
              </w:rPr>
              <w:t>教学时间</w:t>
            </w:r>
          </w:p>
        </w:tc>
        <w:tc>
          <w:tcPr>
            <w:tcW w:w="8167" w:type="dxa"/>
            <w:gridSpan w:val="9"/>
            <w:vAlign w:val="center"/>
          </w:tcPr>
          <w:p w:rsidR="00AF6C89" w:rsidRPr="009F661F" w:rsidRDefault="00977D4D" w:rsidP="00791B35">
            <w:pPr>
              <w:rPr>
                <w:rFonts w:ascii="宋体" w:hAnsi="宋体" w:cs="宋体"/>
                <w:sz w:val="24"/>
              </w:rPr>
            </w:pPr>
            <w:r w:rsidRPr="009F661F">
              <w:rPr>
                <w:rFonts w:ascii="宋体" w:hAnsi="宋体" w:cs="宋体" w:hint="eastAsia"/>
                <w:sz w:val="24"/>
              </w:rPr>
              <w:t xml:space="preserve">1课时（40分钟） </w:t>
            </w:r>
          </w:p>
        </w:tc>
      </w:tr>
      <w:tr w:rsidR="00AF6C89" w:rsidRPr="009F661F">
        <w:trPr>
          <w:trHeight w:val="90"/>
        </w:trPr>
        <w:tc>
          <w:tcPr>
            <w:tcW w:w="1218" w:type="dxa"/>
            <w:vAlign w:val="center"/>
          </w:tcPr>
          <w:p w:rsidR="00AF6C89" w:rsidRPr="009F661F" w:rsidRDefault="00977D4D">
            <w:pPr>
              <w:spacing w:line="360" w:lineRule="auto"/>
              <w:rPr>
                <w:rFonts w:ascii="宋体" w:hAnsi="宋体" w:cs="宋体"/>
                <w:b/>
                <w:bCs/>
                <w:sz w:val="24"/>
              </w:rPr>
            </w:pPr>
            <w:r w:rsidRPr="009F661F">
              <w:rPr>
                <w:rFonts w:ascii="宋体" w:hAnsi="宋体" w:cs="宋体" w:hint="eastAsia"/>
                <w:b/>
                <w:bCs/>
                <w:sz w:val="24"/>
              </w:rPr>
              <w:t>教学设</w:t>
            </w:r>
          </w:p>
          <w:p w:rsidR="00AF6C89" w:rsidRPr="009F661F" w:rsidRDefault="00977D4D">
            <w:pPr>
              <w:spacing w:line="360" w:lineRule="auto"/>
              <w:rPr>
                <w:rFonts w:ascii="宋体" w:hAnsi="宋体" w:cs="宋体"/>
                <w:b/>
                <w:bCs/>
                <w:sz w:val="24"/>
              </w:rPr>
            </w:pPr>
            <w:r w:rsidRPr="009F661F">
              <w:rPr>
                <w:rFonts w:ascii="宋体" w:hAnsi="宋体" w:cs="宋体" w:hint="eastAsia"/>
                <w:b/>
                <w:bCs/>
                <w:sz w:val="24"/>
              </w:rPr>
              <w:t>计理念</w:t>
            </w:r>
          </w:p>
        </w:tc>
        <w:tc>
          <w:tcPr>
            <w:tcW w:w="8167" w:type="dxa"/>
            <w:gridSpan w:val="9"/>
            <w:vAlign w:val="center"/>
          </w:tcPr>
          <w:p w:rsidR="00AF6C89" w:rsidRPr="009F661F" w:rsidRDefault="003519F8">
            <w:pPr>
              <w:widowControl/>
              <w:spacing w:line="288" w:lineRule="auto"/>
              <w:ind w:firstLineChars="250" w:firstLine="600"/>
              <w:jc w:val="left"/>
              <w:rPr>
                <w:rFonts w:ascii="宋体" w:hAnsi="宋体" w:cs="宋体"/>
                <w:kern w:val="0"/>
                <w:sz w:val="24"/>
              </w:rPr>
            </w:pPr>
            <w:r w:rsidRPr="009F661F">
              <w:rPr>
                <w:rFonts w:ascii="宋体" w:hAnsi="宋体" w:cs="宋体" w:hint="eastAsia"/>
                <w:kern w:val="0"/>
                <w:sz w:val="24"/>
              </w:rPr>
              <w:t>基于工作过程导向进行理实一体化项目教学设计，即选取电子产品的重要组成部分“电源模块”作为项目载体，按典型工作任务“产品设计、安装、调试、品管、售后”来分析其知识技能、职业能力、职业素质，设计了16课时的教学任务。</w:t>
            </w:r>
          </w:p>
          <w:p w:rsidR="0028430A" w:rsidRPr="009F661F" w:rsidRDefault="00B01734" w:rsidP="00B01734">
            <w:pPr>
              <w:widowControl/>
              <w:spacing w:line="288" w:lineRule="auto"/>
              <w:ind w:firstLineChars="250" w:firstLine="600"/>
              <w:jc w:val="left"/>
              <w:rPr>
                <w:rFonts w:ascii="宋体" w:hAnsi="宋体" w:cs="宋体"/>
                <w:kern w:val="0"/>
                <w:sz w:val="24"/>
              </w:rPr>
            </w:pPr>
            <w:r w:rsidRPr="009F661F">
              <w:rPr>
                <w:rFonts w:ascii="宋体" w:hAnsi="宋体" w:cs="宋体" w:hint="eastAsia"/>
                <w:kern w:val="0"/>
                <w:sz w:val="24"/>
              </w:rPr>
              <w:t>本节应用理实一体化项目教学法；任务驱动学习过程为教学策略；以小组合作学习为课堂组织方式；应用学习通实时检测功能，微助教分组、评价、抢答等平台功能支持学情分析、小组学习过程表现性评价、课堂实时检测、课后反馈等，真正做到“教、学、评”一致性。</w:t>
            </w:r>
          </w:p>
        </w:tc>
      </w:tr>
      <w:tr w:rsidR="00AF6C89" w:rsidRPr="009F661F">
        <w:trPr>
          <w:trHeight w:val="1408"/>
        </w:trPr>
        <w:tc>
          <w:tcPr>
            <w:tcW w:w="1218" w:type="dxa"/>
            <w:vAlign w:val="center"/>
          </w:tcPr>
          <w:p w:rsidR="00AF6C89" w:rsidRPr="009F661F" w:rsidRDefault="00977D4D">
            <w:pPr>
              <w:spacing w:line="360" w:lineRule="auto"/>
              <w:rPr>
                <w:rFonts w:ascii="宋体" w:hAnsi="宋体" w:cs="宋体"/>
                <w:b/>
                <w:sz w:val="24"/>
              </w:rPr>
            </w:pPr>
            <w:r w:rsidRPr="009F661F">
              <w:rPr>
                <w:rFonts w:ascii="宋体" w:hAnsi="宋体" w:cs="宋体" w:hint="eastAsia"/>
                <w:b/>
                <w:bCs/>
                <w:sz w:val="24"/>
              </w:rPr>
              <w:t>教材分析</w:t>
            </w:r>
          </w:p>
        </w:tc>
        <w:tc>
          <w:tcPr>
            <w:tcW w:w="8167" w:type="dxa"/>
            <w:gridSpan w:val="9"/>
            <w:vAlign w:val="center"/>
          </w:tcPr>
          <w:p w:rsidR="00095A56" w:rsidRPr="009F661F" w:rsidRDefault="00095A56" w:rsidP="00095A56">
            <w:pPr>
              <w:widowControl/>
              <w:spacing w:line="288" w:lineRule="auto"/>
              <w:jc w:val="left"/>
              <w:rPr>
                <w:rFonts w:ascii="宋体" w:hAnsi="宋体" w:cs="宋体"/>
                <w:sz w:val="24"/>
              </w:rPr>
            </w:pPr>
            <w:r w:rsidRPr="009F661F">
              <w:rPr>
                <w:rFonts w:ascii="宋体" w:hAnsi="宋体" w:cs="宋体" w:hint="eastAsia"/>
                <w:sz w:val="24"/>
              </w:rPr>
              <w:t>1</w:t>
            </w:r>
            <w:r w:rsidR="006D4FD8" w:rsidRPr="009F661F">
              <w:rPr>
                <w:rFonts w:ascii="宋体" w:hAnsi="宋体" w:cs="宋体" w:hint="eastAsia"/>
                <w:sz w:val="24"/>
              </w:rPr>
              <w:t>．国</w:t>
            </w:r>
            <w:proofErr w:type="gramStart"/>
            <w:r w:rsidR="006D4FD8" w:rsidRPr="009F661F">
              <w:rPr>
                <w:rFonts w:ascii="宋体" w:hAnsi="宋体" w:cs="宋体" w:hint="eastAsia"/>
                <w:sz w:val="24"/>
              </w:rPr>
              <w:t>规</w:t>
            </w:r>
            <w:proofErr w:type="gramEnd"/>
            <w:r w:rsidR="006D4FD8" w:rsidRPr="009F661F">
              <w:rPr>
                <w:rFonts w:ascii="宋体" w:hAnsi="宋体" w:cs="宋体" w:hint="eastAsia"/>
                <w:sz w:val="24"/>
              </w:rPr>
              <w:t>教材《电子基础与技能》，张伟平</w:t>
            </w:r>
            <w:r w:rsidRPr="009F661F">
              <w:rPr>
                <w:rFonts w:ascii="宋体" w:hAnsi="宋体" w:cs="宋体" w:hint="eastAsia"/>
                <w:sz w:val="24"/>
              </w:rPr>
              <w:t>主编,</w:t>
            </w:r>
            <w:r w:rsidR="006D4FD8" w:rsidRPr="009F661F">
              <w:rPr>
                <w:rFonts w:ascii="宋体" w:hAnsi="宋体" w:cs="宋体" w:hint="eastAsia"/>
                <w:sz w:val="24"/>
              </w:rPr>
              <w:t>由上海交通大学</w:t>
            </w:r>
            <w:r w:rsidRPr="009F661F">
              <w:rPr>
                <w:rFonts w:ascii="宋体" w:hAnsi="宋体" w:cs="宋体" w:hint="eastAsia"/>
                <w:sz w:val="24"/>
              </w:rPr>
              <w:t>出版社出版。</w:t>
            </w:r>
          </w:p>
          <w:p w:rsidR="00AF6C89" w:rsidRPr="009F661F" w:rsidRDefault="00095A56" w:rsidP="00095A56">
            <w:pPr>
              <w:widowControl/>
              <w:spacing w:line="288" w:lineRule="auto"/>
              <w:jc w:val="left"/>
              <w:rPr>
                <w:rFonts w:ascii="宋体" w:hAnsi="宋体" w:cs="宋体"/>
                <w:sz w:val="24"/>
              </w:rPr>
            </w:pPr>
            <w:r w:rsidRPr="009F661F">
              <w:rPr>
                <w:rFonts w:ascii="宋体" w:hAnsi="宋体" w:cs="宋体" w:hint="eastAsia"/>
                <w:sz w:val="24"/>
              </w:rPr>
              <w:t>2</w:t>
            </w:r>
            <w:r w:rsidR="006D4FD8" w:rsidRPr="009F661F">
              <w:rPr>
                <w:rFonts w:ascii="宋体" w:hAnsi="宋体" w:cs="宋体" w:hint="eastAsia"/>
                <w:sz w:val="24"/>
              </w:rPr>
              <w:t>．教学内容：项目二 二极管及整流滤波和指示电路</w:t>
            </w:r>
          </w:p>
          <w:p w:rsidR="00095A56" w:rsidRPr="009F661F" w:rsidRDefault="00095A56" w:rsidP="00095A56">
            <w:pPr>
              <w:widowControl/>
              <w:spacing w:line="288" w:lineRule="auto"/>
              <w:jc w:val="left"/>
              <w:rPr>
                <w:rFonts w:ascii="宋体" w:hAnsi="宋体" w:cs="宋体"/>
                <w:sz w:val="24"/>
              </w:rPr>
            </w:pPr>
            <w:r w:rsidRPr="009F661F">
              <w:rPr>
                <w:rFonts w:ascii="宋体" w:hAnsi="宋体" w:cs="宋体" w:hint="eastAsia"/>
                <w:sz w:val="24"/>
              </w:rPr>
              <w:t>3.地位和作用：“单相桥式整流电容滤波电路——电解电容识测</w:t>
            </w:r>
            <w:r w:rsidRPr="009F661F">
              <w:rPr>
                <w:rFonts w:ascii="宋体" w:hAnsi="宋体" w:cs="宋体"/>
                <w:sz w:val="24"/>
              </w:rPr>
              <w:t>是《</w:t>
            </w:r>
            <w:r w:rsidRPr="009F661F">
              <w:rPr>
                <w:rFonts w:ascii="宋体" w:hAnsi="宋体" w:cs="宋体" w:hint="eastAsia"/>
                <w:sz w:val="24"/>
              </w:rPr>
              <w:t>电子技术基础与技能</w:t>
            </w:r>
            <w:r w:rsidRPr="009F661F">
              <w:rPr>
                <w:rFonts w:ascii="宋体" w:hAnsi="宋体" w:cs="宋体"/>
                <w:sz w:val="24"/>
              </w:rPr>
              <w:t>》的教学项目之一，主要是</w:t>
            </w:r>
            <w:r w:rsidRPr="009F661F">
              <w:rPr>
                <w:rFonts w:ascii="宋体" w:hAnsi="宋体" w:cs="宋体" w:hint="eastAsia"/>
                <w:sz w:val="24"/>
              </w:rPr>
              <w:t>能理解和识读电解电容参数，辨别正、负极性，会使用数字万用表测量电容量，正确使用数字万用表测量电容量对电路在电子电路维护与调试等应用领域应用十分广泛，比如判断电容是否有效、是否漏电等。数字万用表测量电解电容这一实训技能可以扩展使用到各类电子或电工电路检修与检测中，是电子电工技术领域很重要的基础技能，应该重点掌握。</w:t>
            </w:r>
          </w:p>
        </w:tc>
      </w:tr>
      <w:tr w:rsidR="00AF6C89" w:rsidRPr="009F661F">
        <w:trPr>
          <w:trHeight w:val="412"/>
        </w:trPr>
        <w:tc>
          <w:tcPr>
            <w:tcW w:w="1218" w:type="dxa"/>
            <w:vAlign w:val="center"/>
          </w:tcPr>
          <w:p w:rsidR="00AF6C89" w:rsidRPr="009F661F" w:rsidRDefault="00977D4D">
            <w:pPr>
              <w:spacing w:line="288" w:lineRule="auto"/>
              <w:rPr>
                <w:rFonts w:ascii="宋体" w:hAnsi="宋体" w:cs="宋体"/>
                <w:b/>
                <w:bCs/>
                <w:sz w:val="24"/>
              </w:rPr>
            </w:pPr>
            <w:r w:rsidRPr="009F661F">
              <w:rPr>
                <w:rFonts w:ascii="宋体" w:hAnsi="宋体" w:cs="宋体" w:hint="eastAsia"/>
                <w:b/>
                <w:bCs/>
                <w:sz w:val="24"/>
              </w:rPr>
              <w:t>学习者</w:t>
            </w:r>
          </w:p>
          <w:p w:rsidR="00AF6C89" w:rsidRPr="009F661F" w:rsidRDefault="00977D4D">
            <w:pPr>
              <w:spacing w:line="288" w:lineRule="auto"/>
              <w:rPr>
                <w:rFonts w:ascii="宋体" w:hAnsi="宋体" w:cs="宋体"/>
                <w:b/>
                <w:sz w:val="24"/>
              </w:rPr>
            </w:pPr>
            <w:r w:rsidRPr="009F661F">
              <w:rPr>
                <w:rFonts w:ascii="宋体" w:hAnsi="宋体" w:cs="宋体" w:hint="eastAsia"/>
                <w:b/>
                <w:bCs/>
                <w:sz w:val="24"/>
              </w:rPr>
              <w:t>分析</w:t>
            </w:r>
          </w:p>
        </w:tc>
        <w:tc>
          <w:tcPr>
            <w:tcW w:w="8167" w:type="dxa"/>
            <w:gridSpan w:val="9"/>
            <w:vAlign w:val="center"/>
          </w:tcPr>
          <w:p w:rsidR="00095A56" w:rsidRPr="009F661F" w:rsidRDefault="00095A56" w:rsidP="00095A56">
            <w:pPr>
              <w:spacing w:line="500" w:lineRule="exact"/>
              <w:rPr>
                <w:rFonts w:ascii="宋体" w:hAnsi="宋体" w:cs="宋体"/>
                <w:sz w:val="24"/>
              </w:rPr>
            </w:pPr>
            <w:r w:rsidRPr="009F661F">
              <w:rPr>
                <w:rFonts w:ascii="宋体" w:hAnsi="宋体" w:cs="宋体" w:hint="eastAsia"/>
                <w:b/>
                <w:sz w:val="24"/>
              </w:rPr>
              <w:t>1.</w:t>
            </w:r>
            <w:r w:rsidRPr="009F661F">
              <w:rPr>
                <w:rFonts w:ascii="宋体" w:hAnsi="宋体" w:cs="宋体"/>
                <w:b/>
                <w:sz w:val="24"/>
              </w:rPr>
              <w:t>学习目标</w:t>
            </w:r>
            <w:r w:rsidRPr="009F661F">
              <w:rPr>
                <w:rFonts w:ascii="宋体" w:hAnsi="宋体" w:cs="宋体" w:hint="eastAsia"/>
                <w:b/>
                <w:sz w:val="24"/>
              </w:rPr>
              <w:t>：</w:t>
            </w:r>
            <w:r w:rsidRPr="009F661F">
              <w:rPr>
                <w:rFonts w:ascii="宋体" w:hAnsi="宋体" w:hint="eastAsia"/>
                <w:sz w:val="24"/>
              </w:rPr>
              <w:t>大部分学生自己没有明确的目标，尤其是具体目标，需要老师在教学过程中引导建立，但在引导下</w:t>
            </w:r>
            <w:proofErr w:type="gramStart"/>
            <w:r w:rsidRPr="009F661F">
              <w:rPr>
                <w:rFonts w:ascii="宋体" w:hAnsi="宋体" w:hint="eastAsia"/>
                <w:sz w:val="24"/>
              </w:rPr>
              <w:t>能规划</w:t>
            </w:r>
            <w:proofErr w:type="gramEnd"/>
            <w:r w:rsidRPr="009F661F">
              <w:rPr>
                <w:rFonts w:ascii="宋体" w:hAnsi="宋体" w:hint="eastAsia"/>
                <w:sz w:val="24"/>
              </w:rPr>
              <w:t>自己的学科目标。</w:t>
            </w:r>
          </w:p>
          <w:p w:rsidR="00095A56" w:rsidRPr="009F661F" w:rsidRDefault="00095A56" w:rsidP="00095A56">
            <w:pPr>
              <w:spacing w:line="500" w:lineRule="exact"/>
              <w:rPr>
                <w:rFonts w:ascii="宋体" w:hAnsi="宋体" w:cs="宋体"/>
                <w:sz w:val="24"/>
              </w:rPr>
            </w:pPr>
            <w:r w:rsidRPr="009F661F">
              <w:rPr>
                <w:rFonts w:ascii="宋体" w:hAnsi="宋体" w:cs="宋体" w:hint="eastAsia"/>
                <w:b/>
                <w:sz w:val="24"/>
              </w:rPr>
              <w:t>2.</w:t>
            </w:r>
            <w:r w:rsidRPr="009F661F">
              <w:rPr>
                <w:rFonts w:ascii="宋体" w:hAnsi="宋体" w:cs="宋体"/>
                <w:b/>
                <w:sz w:val="24"/>
              </w:rPr>
              <w:t>专业基础：</w:t>
            </w:r>
            <w:r w:rsidRPr="009F661F">
              <w:rPr>
                <w:rFonts w:ascii="宋体" w:hAnsi="宋体"/>
                <w:sz w:val="24"/>
              </w:rPr>
              <w:t>电容概念</w:t>
            </w:r>
            <w:r w:rsidRPr="009F661F">
              <w:rPr>
                <w:rFonts w:ascii="宋体" w:hAnsi="宋体" w:hint="eastAsia"/>
                <w:sz w:val="24"/>
              </w:rPr>
              <w:t>、</w:t>
            </w:r>
            <w:r w:rsidRPr="009F661F">
              <w:rPr>
                <w:rFonts w:ascii="宋体" w:hAnsi="宋体"/>
                <w:sz w:val="24"/>
              </w:rPr>
              <w:t>图形符号</w:t>
            </w:r>
            <w:r w:rsidRPr="009F661F">
              <w:rPr>
                <w:rFonts w:ascii="宋体" w:hAnsi="宋体" w:hint="eastAsia"/>
                <w:sz w:val="24"/>
              </w:rPr>
              <w:t>、</w:t>
            </w:r>
            <w:r w:rsidRPr="009F661F">
              <w:rPr>
                <w:rFonts w:ascii="宋体" w:hAnsi="宋体"/>
                <w:sz w:val="24"/>
              </w:rPr>
              <w:t>单位换算</w:t>
            </w:r>
            <w:r w:rsidRPr="009F661F">
              <w:rPr>
                <w:rFonts w:ascii="宋体" w:hAnsi="宋体" w:hint="eastAsia"/>
                <w:sz w:val="24"/>
              </w:rPr>
              <w:t>，还</w:t>
            </w:r>
            <w:proofErr w:type="gramStart"/>
            <w:r w:rsidRPr="009F661F">
              <w:rPr>
                <w:rFonts w:ascii="宋体" w:hAnsi="宋体" w:hint="eastAsia"/>
                <w:sz w:val="24"/>
              </w:rPr>
              <w:t>未学习</w:t>
            </w:r>
            <w:proofErr w:type="gramEnd"/>
            <w:r w:rsidRPr="009F661F">
              <w:rPr>
                <w:rFonts w:ascii="宋体" w:hAnsi="宋体" w:hint="eastAsia"/>
                <w:sz w:val="24"/>
              </w:rPr>
              <w:t>电解电容器参数识读，及使用数字万用表测量电容量。</w:t>
            </w:r>
            <w:r w:rsidRPr="009F661F">
              <w:rPr>
                <w:rFonts w:ascii="宋体" w:hAnsi="宋体" w:cs="宋体" w:hint="eastAsia"/>
                <w:sz w:val="24"/>
              </w:rPr>
              <w:t xml:space="preserve"> </w:t>
            </w:r>
          </w:p>
          <w:p w:rsidR="00095A56" w:rsidRPr="009F661F" w:rsidRDefault="00095A56" w:rsidP="00095A56">
            <w:pPr>
              <w:spacing w:line="500" w:lineRule="exact"/>
              <w:rPr>
                <w:rFonts w:ascii="宋体" w:hAnsi="宋体" w:cs="宋体"/>
                <w:sz w:val="24"/>
              </w:rPr>
            </w:pPr>
            <w:r w:rsidRPr="009F661F">
              <w:rPr>
                <w:rFonts w:ascii="宋体" w:hAnsi="宋体" w:cs="宋体"/>
                <w:b/>
                <w:sz w:val="24"/>
              </w:rPr>
              <w:t>3.文化基础</w:t>
            </w:r>
            <w:r w:rsidRPr="009F661F">
              <w:rPr>
                <w:rFonts w:ascii="宋体" w:hAnsi="宋体" w:cs="宋体" w:hint="eastAsia"/>
                <w:b/>
                <w:sz w:val="24"/>
              </w:rPr>
              <w:t>：</w:t>
            </w:r>
            <w:r w:rsidRPr="009F661F">
              <w:rPr>
                <w:rFonts w:ascii="宋体" w:hAnsi="宋体" w:hint="eastAsia"/>
                <w:sz w:val="24"/>
              </w:rPr>
              <w:t>可以阅读简单的短文，在老师导引下进行简单的归纳总结，能完成一般算术计算。有EXCEL表格处理基础。有7个同学能清楚表述“请假条”。</w:t>
            </w:r>
          </w:p>
          <w:p w:rsidR="00095A56" w:rsidRPr="009F661F" w:rsidRDefault="00095A56" w:rsidP="00095A56">
            <w:pPr>
              <w:spacing w:line="500" w:lineRule="exact"/>
              <w:rPr>
                <w:rFonts w:ascii="宋体" w:hAnsi="宋体" w:cs="宋体"/>
                <w:sz w:val="24"/>
              </w:rPr>
            </w:pPr>
            <w:r w:rsidRPr="009F661F">
              <w:rPr>
                <w:rFonts w:ascii="宋体" w:hAnsi="宋体" w:cs="宋体"/>
                <w:b/>
                <w:sz w:val="24"/>
              </w:rPr>
              <w:t>4.学习态度：</w:t>
            </w:r>
            <w:r w:rsidRPr="009F661F">
              <w:rPr>
                <w:rFonts w:ascii="宋体" w:hAnsi="宋体" w:hint="eastAsia"/>
                <w:sz w:val="24"/>
              </w:rPr>
              <w:t>大部分学生持续听课时间超过10分钟就会怠倦，但对技能型（活动型）课堂能保持活力。</w:t>
            </w:r>
            <w:r w:rsidRPr="009F661F">
              <w:rPr>
                <w:rFonts w:ascii="宋体" w:hAnsi="宋体" w:cs="宋体" w:hint="eastAsia"/>
                <w:sz w:val="24"/>
              </w:rPr>
              <w:t xml:space="preserve"> </w:t>
            </w:r>
          </w:p>
          <w:p w:rsidR="00095A56" w:rsidRPr="009F661F" w:rsidRDefault="00095A56" w:rsidP="00095A56">
            <w:pPr>
              <w:spacing w:line="500" w:lineRule="exact"/>
              <w:rPr>
                <w:rFonts w:ascii="宋体" w:hAnsi="宋体" w:cs="宋体"/>
                <w:sz w:val="24"/>
              </w:rPr>
            </w:pPr>
            <w:r w:rsidRPr="009F661F">
              <w:rPr>
                <w:rFonts w:ascii="宋体" w:hAnsi="宋体" w:cs="宋体"/>
                <w:b/>
                <w:sz w:val="24"/>
              </w:rPr>
              <w:t>5.学习能力：</w:t>
            </w:r>
            <w:r w:rsidRPr="009F661F">
              <w:rPr>
                <w:rFonts w:ascii="宋体" w:hAnsi="宋体" w:hint="eastAsia"/>
                <w:sz w:val="24"/>
              </w:rPr>
              <w:t>学习方法不多，需要老师帮助建议。自主学习能力较差，需要</w:t>
            </w:r>
            <w:r w:rsidRPr="009F661F">
              <w:rPr>
                <w:rFonts w:ascii="宋体" w:hAnsi="宋体" w:hint="eastAsia"/>
                <w:sz w:val="24"/>
              </w:rPr>
              <w:lastRenderedPageBreak/>
              <w:t>老师引导。</w:t>
            </w:r>
            <w:r w:rsidRPr="009F661F">
              <w:rPr>
                <w:rFonts w:ascii="宋体" w:hAnsi="宋体" w:cs="宋体" w:hint="eastAsia"/>
                <w:sz w:val="24"/>
              </w:rPr>
              <w:t xml:space="preserve"> </w:t>
            </w:r>
          </w:p>
          <w:p w:rsidR="00AF6C89" w:rsidRPr="009F661F" w:rsidRDefault="00095A56" w:rsidP="00095A56">
            <w:pPr>
              <w:spacing w:line="312" w:lineRule="auto"/>
              <w:rPr>
                <w:rFonts w:ascii="宋体" w:hAnsi="宋体" w:cs="宋体"/>
                <w:sz w:val="24"/>
              </w:rPr>
            </w:pPr>
            <w:r w:rsidRPr="009F661F">
              <w:rPr>
                <w:rFonts w:ascii="宋体" w:hAnsi="宋体" w:cs="宋体"/>
                <w:b/>
                <w:sz w:val="24"/>
              </w:rPr>
              <w:t>6</w:t>
            </w:r>
            <w:r w:rsidRPr="009F661F">
              <w:rPr>
                <w:rFonts w:ascii="宋体" w:hAnsi="宋体" w:cs="宋体" w:hint="eastAsia"/>
                <w:b/>
                <w:sz w:val="24"/>
              </w:rPr>
              <w:t>.</w:t>
            </w:r>
            <w:r w:rsidRPr="009F661F">
              <w:rPr>
                <w:rFonts w:ascii="宋体" w:hAnsi="宋体" w:cs="宋体"/>
                <w:b/>
                <w:sz w:val="24"/>
              </w:rPr>
              <w:t>社会能力</w:t>
            </w:r>
            <w:r w:rsidRPr="009F661F">
              <w:rPr>
                <w:rFonts w:ascii="宋体" w:hAnsi="宋体" w:cs="宋体" w:hint="eastAsia"/>
                <w:b/>
                <w:sz w:val="24"/>
              </w:rPr>
              <w:t>：</w:t>
            </w:r>
            <w:r w:rsidRPr="009F661F">
              <w:rPr>
                <w:rFonts w:ascii="宋体" w:hAnsi="宋体" w:hint="eastAsia"/>
                <w:sz w:val="24"/>
              </w:rPr>
              <w:t>所有同学在课下都善于随性表达交流，但有组织的正式交流从没经历，需培训。纪律意识、安全意识、质量意识较淡薄，需要培养。</w:t>
            </w:r>
          </w:p>
        </w:tc>
      </w:tr>
      <w:tr w:rsidR="00095A56" w:rsidRPr="009F661F" w:rsidTr="00BC452E">
        <w:trPr>
          <w:cantSplit/>
          <w:trHeight w:val="4108"/>
        </w:trPr>
        <w:tc>
          <w:tcPr>
            <w:tcW w:w="1218" w:type="dxa"/>
            <w:vAlign w:val="center"/>
          </w:tcPr>
          <w:p w:rsidR="00095A56" w:rsidRPr="009F661F" w:rsidRDefault="00095A56">
            <w:pPr>
              <w:spacing w:line="288" w:lineRule="auto"/>
              <w:rPr>
                <w:rFonts w:ascii="宋体" w:hAnsi="宋体" w:cs="宋体"/>
                <w:b/>
                <w:sz w:val="24"/>
              </w:rPr>
            </w:pPr>
            <w:r w:rsidRPr="009F661F">
              <w:rPr>
                <w:rFonts w:ascii="宋体" w:hAnsi="宋体" w:cs="宋体" w:hint="eastAsia"/>
                <w:b/>
                <w:sz w:val="24"/>
              </w:rPr>
              <w:lastRenderedPageBreak/>
              <w:t>教学目标</w:t>
            </w:r>
          </w:p>
        </w:tc>
        <w:tc>
          <w:tcPr>
            <w:tcW w:w="8167" w:type="dxa"/>
            <w:gridSpan w:val="9"/>
            <w:vAlign w:val="center"/>
          </w:tcPr>
          <w:p w:rsidR="00095A56" w:rsidRPr="009F661F" w:rsidRDefault="00095A56" w:rsidP="00095A56">
            <w:pPr>
              <w:widowControl/>
              <w:jc w:val="left"/>
              <w:rPr>
                <w:rFonts w:ascii="宋体" w:hAnsi="宋体"/>
                <w:sz w:val="24"/>
              </w:rPr>
            </w:pPr>
            <w:r w:rsidRPr="009F661F">
              <w:rPr>
                <w:rFonts w:ascii="宋体" w:hAnsi="宋体" w:hint="eastAsia"/>
                <w:sz w:val="24"/>
              </w:rPr>
              <w:t>1</w:t>
            </w:r>
            <w:r w:rsidR="001C1B84">
              <w:rPr>
                <w:rFonts w:ascii="宋体" w:hAnsi="宋体" w:hint="eastAsia"/>
                <w:sz w:val="24"/>
              </w:rPr>
              <w:t>、</w:t>
            </w:r>
            <w:r w:rsidRPr="009F661F">
              <w:rPr>
                <w:rFonts w:ascii="宋体" w:hAnsi="宋体" w:hint="eastAsia"/>
                <w:sz w:val="24"/>
              </w:rPr>
              <w:t>理解和识读电解电容参数。</w:t>
            </w:r>
          </w:p>
          <w:p w:rsidR="00095A56" w:rsidRPr="009F661F" w:rsidRDefault="00095A56" w:rsidP="00095A56">
            <w:pPr>
              <w:spacing w:line="500" w:lineRule="exact"/>
              <w:rPr>
                <w:rFonts w:ascii="宋体" w:hAnsi="宋体"/>
                <w:sz w:val="24"/>
              </w:rPr>
            </w:pPr>
            <w:r w:rsidRPr="009F661F">
              <w:rPr>
                <w:rFonts w:ascii="宋体" w:hAnsi="宋体" w:hint="eastAsia"/>
                <w:sz w:val="24"/>
              </w:rPr>
              <w:t>2、通过观察法辨别出电解电容正负极性、知道未区分正负极及超过耐压值，所带来的不良后果。</w:t>
            </w:r>
          </w:p>
          <w:p w:rsidR="00095A56" w:rsidRPr="009F661F" w:rsidRDefault="00095A56" w:rsidP="00095A56">
            <w:pPr>
              <w:spacing w:line="500" w:lineRule="exact"/>
              <w:rPr>
                <w:rFonts w:ascii="宋体" w:hAnsi="宋体"/>
                <w:sz w:val="24"/>
              </w:rPr>
            </w:pPr>
            <w:r w:rsidRPr="009F661F">
              <w:rPr>
                <w:rFonts w:ascii="宋体" w:hAnsi="宋体" w:hint="eastAsia"/>
                <w:sz w:val="24"/>
              </w:rPr>
              <w:t>3、能根据电路原理图选择出电路所需参数的电解电容，并使用数字万用表测量电容量，判断电容的有效性。</w:t>
            </w:r>
          </w:p>
          <w:p w:rsidR="00095A56" w:rsidRPr="009F661F" w:rsidRDefault="00095A56" w:rsidP="00BC452E">
            <w:pPr>
              <w:spacing w:line="288" w:lineRule="auto"/>
              <w:ind w:leftChars="100" w:left="210" w:firstLineChars="50" w:firstLine="120"/>
              <w:rPr>
                <w:rFonts w:ascii="宋体" w:hAnsi="宋体" w:cs="宋体"/>
                <w:sz w:val="24"/>
              </w:rPr>
            </w:pPr>
          </w:p>
        </w:tc>
      </w:tr>
      <w:tr w:rsidR="00AF6C89" w:rsidRPr="009F661F">
        <w:trPr>
          <w:trHeight w:val="1125"/>
        </w:trPr>
        <w:tc>
          <w:tcPr>
            <w:tcW w:w="1218" w:type="dxa"/>
            <w:vAlign w:val="center"/>
          </w:tcPr>
          <w:p w:rsidR="00AF6C89" w:rsidRPr="009F661F" w:rsidRDefault="00977D4D">
            <w:pPr>
              <w:spacing w:line="288" w:lineRule="auto"/>
              <w:rPr>
                <w:rFonts w:ascii="宋体" w:hAnsi="宋体" w:cs="宋体"/>
                <w:b/>
                <w:bCs/>
                <w:sz w:val="24"/>
              </w:rPr>
            </w:pPr>
            <w:r w:rsidRPr="009F661F">
              <w:rPr>
                <w:rFonts w:ascii="宋体" w:hAnsi="宋体" w:cs="宋体" w:hint="eastAsia"/>
                <w:b/>
                <w:bCs/>
                <w:sz w:val="24"/>
              </w:rPr>
              <w:t>教学重点、难点</w:t>
            </w:r>
          </w:p>
        </w:tc>
        <w:tc>
          <w:tcPr>
            <w:tcW w:w="8167" w:type="dxa"/>
            <w:gridSpan w:val="9"/>
            <w:vAlign w:val="center"/>
          </w:tcPr>
          <w:p w:rsidR="00AF6C89" w:rsidRPr="009F661F" w:rsidRDefault="00977D4D" w:rsidP="00095A56">
            <w:pPr>
              <w:widowControl/>
              <w:jc w:val="left"/>
              <w:rPr>
                <w:rFonts w:ascii="宋体" w:hAnsi="宋体"/>
                <w:sz w:val="24"/>
              </w:rPr>
            </w:pPr>
            <w:r w:rsidRPr="009F661F">
              <w:rPr>
                <w:rFonts w:ascii="宋体" w:hAnsi="宋体" w:cs="宋体" w:hint="eastAsia"/>
                <w:b/>
                <w:spacing w:val="4"/>
                <w:sz w:val="24"/>
              </w:rPr>
              <w:t>1.重点：</w:t>
            </w:r>
            <w:r w:rsidR="00095A56" w:rsidRPr="009F661F">
              <w:rPr>
                <w:rFonts w:ascii="宋体" w:hAnsi="宋体" w:hint="eastAsia"/>
                <w:sz w:val="24"/>
              </w:rPr>
              <w:t>理解电解电容参数。</w:t>
            </w:r>
          </w:p>
          <w:p w:rsidR="00AF6C89" w:rsidRPr="009F661F" w:rsidRDefault="00977D4D">
            <w:pPr>
              <w:spacing w:line="288" w:lineRule="auto"/>
              <w:rPr>
                <w:rFonts w:ascii="宋体" w:hAnsi="宋体" w:cs="宋体"/>
                <w:spacing w:val="4"/>
                <w:sz w:val="24"/>
              </w:rPr>
            </w:pPr>
            <w:r w:rsidRPr="009F661F">
              <w:rPr>
                <w:rFonts w:ascii="宋体" w:hAnsi="宋体" w:cs="宋体" w:hint="eastAsia"/>
                <w:b/>
                <w:sz w:val="24"/>
              </w:rPr>
              <w:t>2.难点：</w:t>
            </w:r>
            <w:r w:rsidR="00095A56" w:rsidRPr="009F661F">
              <w:rPr>
                <w:rFonts w:ascii="宋体" w:hAnsi="宋体" w:hint="eastAsia"/>
                <w:sz w:val="24"/>
              </w:rPr>
              <w:t>万用表测量电解电容容量。</w:t>
            </w:r>
          </w:p>
        </w:tc>
      </w:tr>
      <w:tr w:rsidR="00AF6C89" w:rsidRPr="009F661F">
        <w:trPr>
          <w:trHeight w:val="424"/>
        </w:trPr>
        <w:tc>
          <w:tcPr>
            <w:tcW w:w="1218" w:type="dxa"/>
            <w:vAlign w:val="center"/>
          </w:tcPr>
          <w:p w:rsidR="00AF6C89" w:rsidRPr="009F661F" w:rsidRDefault="00977D4D">
            <w:pPr>
              <w:spacing w:line="288" w:lineRule="auto"/>
              <w:rPr>
                <w:rFonts w:ascii="宋体" w:hAnsi="宋体" w:cs="宋体"/>
                <w:b/>
                <w:sz w:val="24"/>
              </w:rPr>
            </w:pPr>
            <w:r w:rsidRPr="009F661F">
              <w:rPr>
                <w:rFonts w:ascii="宋体" w:hAnsi="宋体" w:cs="宋体" w:hint="eastAsia"/>
                <w:b/>
                <w:sz w:val="24"/>
              </w:rPr>
              <w:t>教学策略分析</w:t>
            </w:r>
          </w:p>
        </w:tc>
        <w:tc>
          <w:tcPr>
            <w:tcW w:w="8167" w:type="dxa"/>
            <w:gridSpan w:val="9"/>
            <w:vAlign w:val="center"/>
          </w:tcPr>
          <w:p w:rsidR="00AF6C89" w:rsidRPr="009F661F" w:rsidRDefault="00977D4D">
            <w:pPr>
              <w:spacing w:line="312" w:lineRule="auto"/>
              <w:rPr>
                <w:rFonts w:ascii="宋体" w:hAnsi="宋体" w:cs="宋体"/>
                <w:b/>
                <w:bCs/>
                <w:sz w:val="24"/>
              </w:rPr>
            </w:pPr>
            <w:r w:rsidRPr="009F661F">
              <w:rPr>
                <w:rFonts w:ascii="宋体" w:hAnsi="宋体" w:cs="宋体" w:hint="eastAsia"/>
                <w:b/>
                <w:bCs/>
                <w:sz w:val="24"/>
              </w:rPr>
              <w:t>1.教学方法：</w:t>
            </w:r>
            <w:r w:rsidRPr="009F661F">
              <w:rPr>
                <w:rFonts w:ascii="宋体" w:hAnsi="宋体" w:cs="宋体" w:hint="eastAsia"/>
                <w:sz w:val="24"/>
              </w:rPr>
              <w:t>任务驱动教学法、小组合作学习法</w:t>
            </w:r>
          </w:p>
          <w:p w:rsidR="00AF6C89" w:rsidRPr="009F661F" w:rsidRDefault="00977D4D">
            <w:pPr>
              <w:spacing w:line="312" w:lineRule="auto"/>
              <w:rPr>
                <w:rFonts w:ascii="宋体" w:hAnsi="宋体" w:cs="宋体"/>
                <w:b/>
                <w:bCs/>
                <w:sz w:val="24"/>
              </w:rPr>
            </w:pPr>
            <w:r w:rsidRPr="009F661F">
              <w:rPr>
                <w:rFonts w:ascii="宋体" w:hAnsi="宋体" w:cs="宋体" w:hint="eastAsia"/>
                <w:b/>
                <w:bCs/>
                <w:sz w:val="24"/>
              </w:rPr>
              <w:t>2.教学组织：</w:t>
            </w:r>
          </w:p>
          <w:p w:rsidR="00095A56" w:rsidRPr="009F661F" w:rsidRDefault="00095A56" w:rsidP="00095A56">
            <w:pPr>
              <w:spacing w:line="312" w:lineRule="auto"/>
              <w:ind w:firstLineChars="100" w:firstLine="240"/>
              <w:rPr>
                <w:rFonts w:ascii="宋体" w:hAnsi="宋体" w:cs="宋体"/>
                <w:bCs/>
                <w:sz w:val="24"/>
              </w:rPr>
            </w:pPr>
            <w:r w:rsidRPr="009F661F">
              <w:rPr>
                <w:rFonts w:ascii="宋体" w:hAnsi="宋体" w:cs="宋体" w:hint="eastAsia"/>
                <w:bCs/>
                <w:sz w:val="24"/>
              </w:rPr>
              <w:t>学生每2人一个小组，分别担任物料员、“7s”管理员。</w:t>
            </w:r>
          </w:p>
          <w:p w:rsidR="00095A56" w:rsidRPr="009F661F" w:rsidRDefault="00095A56" w:rsidP="00095A56">
            <w:pPr>
              <w:spacing w:line="360" w:lineRule="auto"/>
              <w:ind w:firstLineChars="100" w:firstLine="240"/>
              <w:rPr>
                <w:rFonts w:ascii="宋体" w:hAnsi="宋体" w:cs="Arial"/>
                <w:color w:val="000000"/>
                <w:sz w:val="24"/>
              </w:rPr>
            </w:pPr>
            <w:r w:rsidRPr="009F661F">
              <w:rPr>
                <w:rFonts w:ascii="宋体" w:hAnsi="宋体" w:cs="Arial"/>
                <w:color w:val="000000"/>
                <w:sz w:val="24"/>
              </w:rPr>
              <w:t>物料员</w:t>
            </w:r>
            <w:r w:rsidRPr="009F661F">
              <w:rPr>
                <w:rFonts w:ascii="宋体" w:hAnsi="宋体" w:cs="Arial" w:hint="eastAsia"/>
                <w:color w:val="000000"/>
                <w:sz w:val="24"/>
              </w:rPr>
              <w:t>：负责领取物料。</w:t>
            </w:r>
          </w:p>
          <w:p w:rsidR="00095A56" w:rsidRPr="009F661F" w:rsidRDefault="00095A56" w:rsidP="00095A56">
            <w:pPr>
              <w:spacing w:line="360" w:lineRule="auto"/>
              <w:ind w:firstLineChars="100" w:firstLine="240"/>
              <w:rPr>
                <w:rFonts w:ascii="宋体" w:hAnsi="宋体" w:cs="Arial"/>
                <w:color w:val="000000"/>
                <w:sz w:val="24"/>
              </w:rPr>
            </w:pPr>
            <w:r w:rsidRPr="009F661F">
              <w:rPr>
                <w:rFonts w:ascii="宋体" w:hAnsi="宋体" w:cs="Arial" w:hint="eastAsia"/>
                <w:color w:val="000000"/>
                <w:sz w:val="24"/>
              </w:rPr>
              <w:t>“7S”管理员：负责实</w:t>
            </w:r>
            <w:proofErr w:type="gramStart"/>
            <w:r w:rsidRPr="009F661F">
              <w:rPr>
                <w:rFonts w:ascii="宋体" w:hAnsi="宋体" w:cs="Arial" w:hint="eastAsia"/>
                <w:color w:val="000000"/>
                <w:sz w:val="24"/>
              </w:rPr>
              <w:t>训过程</w:t>
            </w:r>
            <w:proofErr w:type="gramEnd"/>
            <w:r w:rsidRPr="009F661F">
              <w:rPr>
                <w:rFonts w:ascii="宋体" w:hAnsi="宋体" w:cs="Arial" w:hint="eastAsia"/>
                <w:color w:val="000000"/>
                <w:sz w:val="24"/>
              </w:rPr>
              <w:t>中的7S管理。</w:t>
            </w:r>
          </w:p>
          <w:p w:rsidR="00AF6C89" w:rsidRPr="009F661F" w:rsidRDefault="00977D4D" w:rsidP="0060129B">
            <w:pPr>
              <w:spacing w:line="312" w:lineRule="auto"/>
              <w:rPr>
                <w:rFonts w:ascii="宋体" w:hAnsi="宋体" w:cs="宋体"/>
                <w:sz w:val="24"/>
              </w:rPr>
            </w:pPr>
            <w:r w:rsidRPr="009F661F">
              <w:rPr>
                <w:rFonts w:ascii="宋体" w:hAnsi="宋体" w:cs="宋体" w:hint="eastAsia"/>
                <w:b/>
                <w:bCs/>
                <w:sz w:val="24"/>
              </w:rPr>
              <w:t>3.评价方法：</w:t>
            </w:r>
            <w:r w:rsidR="00025A6C" w:rsidRPr="009F661F">
              <w:rPr>
                <w:rFonts w:hint="eastAsia"/>
                <w:sz w:val="24"/>
              </w:rPr>
              <w:t>课中，</w:t>
            </w:r>
            <w:r w:rsidR="00025A6C" w:rsidRPr="009F661F">
              <w:rPr>
                <w:sz w:val="24"/>
              </w:rPr>
              <w:t>应用</w:t>
            </w:r>
            <w:r w:rsidR="00025A6C" w:rsidRPr="009F661F">
              <w:rPr>
                <w:rFonts w:hint="eastAsia"/>
                <w:color w:val="000000" w:themeColor="text1"/>
                <w:sz w:val="24"/>
              </w:rPr>
              <w:t>学习通答题统计功能，实时数据</w:t>
            </w:r>
            <w:r w:rsidR="00025A6C" w:rsidRPr="009F661F">
              <w:rPr>
                <w:rFonts w:hint="eastAsia"/>
                <w:sz w:val="24"/>
              </w:rPr>
              <w:t>对学生知识掌握情况进行评价，应用微助教</w:t>
            </w:r>
            <w:proofErr w:type="gramStart"/>
            <w:r w:rsidR="00025A6C" w:rsidRPr="009F661F">
              <w:rPr>
                <w:rFonts w:hint="eastAsia"/>
                <w:sz w:val="24"/>
              </w:rPr>
              <w:t>点答功能</w:t>
            </w:r>
            <w:proofErr w:type="gramEnd"/>
            <w:r w:rsidR="00025A6C" w:rsidRPr="009F661F">
              <w:rPr>
                <w:rFonts w:hint="eastAsia"/>
                <w:sz w:val="24"/>
              </w:rPr>
              <w:t>及评价功能完成学生实</w:t>
            </w:r>
            <w:proofErr w:type="gramStart"/>
            <w:r w:rsidR="00025A6C" w:rsidRPr="009F661F">
              <w:rPr>
                <w:rFonts w:hint="eastAsia"/>
                <w:sz w:val="24"/>
              </w:rPr>
              <w:t>训过程</w:t>
            </w:r>
            <w:proofErr w:type="gramEnd"/>
            <w:r w:rsidR="00025A6C" w:rsidRPr="009F661F">
              <w:rPr>
                <w:rFonts w:hint="eastAsia"/>
                <w:sz w:val="24"/>
              </w:rPr>
              <w:t>中的表现性评价及</w:t>
            </w:r>
            <w:r w:rsidR="00025A6C" w:rsidRPr="009F661F">
              <w:rPr>
                <w:rFonts w:hint="eastAsia"/>
                <w:sz w:val="24"/>
              </w:rPr>
              <w:t>7S</w:t>
            </w:r>
            <w:r w:rsidR="00025A6C" w:rsidRPr="009F661F">
              <w:rPr>
                <w:rFonts w:hint="eastAsia"/>
                <w:sz w:val="24"/>
              </w:rPr>
              <w:t>素养评价。</w:t>
            </w:r>
          </w:p>
        </w:tc>
      </w:tr>
      <w:tr w:rsidR="00AF6C89" w:rsidRPr="009F661F">
        <w:trPr>
          <w:trHeight w:val="2254"/>
        </w:trPr>
        <w:tc>
          <w:tcPr>
            <w:tcW w:w="1218" w:type="dxa"/>
            <w:vAlign w:val="center"/>
          </w:tcPr>
          <w:p w:rsidR="00AF6C89" w:rsidRPr="009F661F" w:rsidRDefault="00977D4D">
            <w:pPr>
              <w:spacing w:line="288" w:lineRule="auto"/>
              <w:rPr>
                <w:rFonts w:ascii="宋体" w:hAnsi="宋体" w:cs="宋体"/>
                <w:b/>
                <w:sz w:val="24"/>
              </w:rPr>
            </w:pPr>
            <w:r w:rsidRPr="009F661F">
              <w:rPr>
                <w:rFonts w:ascii="宋体" w:hAnsi="宋体" w:cs="宋体" w:hint="eastAsia"/>
                <w:b/>
                <w:sz w:val="24"/>
              </w:rPr>
              <w:t>教学资源</w:t>
            </w:r>
          </w:p>
        </w:tc>
        <w:tc>
          <w:tcPr>
            <w:tcW w:w="8167" w:type="dxa"/>
            <w:gridSpan w:val="9"/>
            <w:vAlign w:val="center"/>
          </w:tcPr>
          <w:p w:rsidR="0060129B" w:rsidRPr="009F661F" w:rsidRDefault="0060129B" w:rsidP="0060129B">
            <w:pPr>
              <w:spacing w:line="312" w:lineRule="auto"/>
              <w:ind w:left="600" w:hangingChars="250" w:hanging="600"/>
              <w:rPr>
                <w:rFonts w:ascii="宋体" w:hAnsi="宋体" w:cs="宋体"/>
                <w:bCs/>
                <w:sz w:val="24"/>
              </w:rPr>
            </w:pPr>
            <w:r w:rsidRPr="009F661F">
              <w:rPr>
                <w:rFonts w:ascii="宋体" w:hAnsi="宋体" w:cs="宋体" w:hint="eastAsia"/>
                <w:bCs/>
                <w:sz w:val="24"/>
              </w:rPr>
              <w:t>（1）教学设计；</w:t>
            </w:r>
          </w:p>
          <w:p w:rsidR="0060129B" w:rsidRPr="009F661F" w:rsidRDefault="0060129B" w:rsidP="0060129B">
            <w:pPr>
              <w:spacing w:line="312" w:lineRule="auto"/>
              <w:rPr>
                <w:rFonts w:ascii="宋体" w:hAnsi="宋体" w:cs="宋体"/>
                <w:bCs/>
                <w:sz w:val="24"/>
              </w:rPr>
            </w:pPr>
            <w:r w:rsidRPr="009F661F">
              <w:rPr>
                <w:rFonts w:ascii="宋体" w:hAnsi="宋体" w:cs="宋体" w:hint="eastAsia"/>
                <w:bCs/>
                <w:sz w:val="24"/>
              </w:rPr>
              <w:t>（2）多媒体课件；</w:t>
            </w:r>
          </w:p>
          <w:p w:rsidR="0060129B" w:rsidRPr="009F661F" w:rsidRDefault="0060129B" w:rsidP="0060129B">
            <w:pPr>
              <w:spacing w:line="312" w:lineRule="auto"/>
              <w:rPr>
                <w:rFonts w:ascii="宋体" w:hAnsi="宋体" w:cs="宋体"/>
                <w:bCs/>
                <w:sz w:val="24"/>
              </w:rPr>
            </w:pPr>
            <w:r w:rsidRPr="009F661F">
              <w:rPr>
                <w:rFonts w:ascii="宋体" w:hAnsi="宋体" w:cs="宋体" w:hint="eastAsia"/>
                <w:bCs/>
                <w:sz w:val="24"/>
              </w:rPr>
              <w:t>（3）学历案；材料和工具；阅读材料；习题；</w:t>
            </w:r>
          </w:p>
          <w:p w:rsidR="0060129B" w:rsidRPr="009F661F" w:rsidRDefault="0060129B" w:rsidP="0060129B">
            <w:pPr>
              <w:spacing w:line="312" w:lineRule="auto"/>
              <w:rPr>
                <w:rFonts w:ascii="宋体" w:hAnsi="宋体" w:cs="宋体"/>
                <w:bCs/>
                <w:sz w:val="24"/>
              </w:rPr>
            </w:pPr>
            <w:r w:rsidRPr="009F661F">
              <w:rPr>
                <w:rFonts w:ascii="宋体" w:hAnsi="宋体" w:cs="宋体" w:hint="eastAsia"/>
                <w:bCs/>
                <w:sz w:val="24"/>
              </w:rPr>
              <w:t>（4）教具：数字万用表、电解电容</w:t>
            </w:r>
          </w:p>
          <w:p w:rsidR="0060129B" w:rsidRPr="009F661F" w:rsidRDefault="0060129B" w:rsidP="0060129B">
            <w:pPr>
              <w:spacing w:line="312" w:lineRule="auto"/>
              <w:rPr>
                <w:rFonts w:asciiTheme="minorEastAsia" w:eastAsiaTheme="minorEastAsia" w:hAnsiTheme="minorEastAsia"/>
                <w:color w:val="0D0D0D" w:themeColor="text1" w:themeTint="F2"/>
                <w:sz w:val="24"/>
              </w:rPr>
            </w:pPr>
            <w:r w:rsidRPr="009F661F">
              <w:rPr>
                <w:rFonts w:ascii="宋体" w:hAnsi="宋体" w:cs="宋体" w:hint="eastAsia"/>
                <w:bCs/>
                <w:sz w:val="24"/>
              </w:rPr>
              <w:t>（5）环境：</w:t>
            </w:r>
            <w:r w:rsidRPr="009F661F">
              <w:rPr>
                <w:rFonts w:asciiTheme="minorEastAsia" w:eastAsiaTheme="minorEastAsia" w:hAnsiTheme="minorEastAsia" w:hint="eastAsia"/>
                <w:color w:val="0D0D0D" w:themeColor="text1" w:themeTint="F2"/>
                <w:sz w:val="24"/>
              </w:rPr>
              <w:t>实训室</w:t>
            </w:r>
          </w:p>
          <w:p w:rsidR="00AF6C89" w:rsidRPr="009F661F" w:rsidRDefault="0060129B" w:rsidP="0060129B">
            <w:pPr>
              <w:spacing w:line="312" w:lineRule="auto"/>
              <w:rPr>
                <w:rFonts w:ascii="宋体" w:hAnsi="宋体" w:cs="宋体"/>
                <w:bCs/>
                <w:sz w:val="24"/>
              </w:rPr>
            </w:pPr>
            <w:r w:rsidRPr="009F661F">
              <w:rPr>
                <w:rFonts w:asciiTheme="minorEastAsia" w:eastAsiaTheme="minorEastAsia" w:hAnsiTheme="minorEastAsia" w:hint="eastAsia"/>
                <w:color w:val="0D0D0D" w:themeColor="text1" w:themeTint="F2"/>
                <w:sz w:val="24"/>
              </w:rPr>
              <w:t>（6）智能手机；学习通APP</w:t>
            </w:r>
            <w:r w:rsidR="00013DD7" w:rsidRPr="009F661F">
              <w:rPr>
                <w:rFonts w:asciiTheme="minorEastAsia" w:eastAsiaTheme="minorEastAsia" w:hAnsiTheme="minorEastAsia" w:hint="eastAsia"/>
                <w:color w:val="0D0D0D" w:themeColor="text1" w:themeTint="F2"/>
                <w:sz w:val="24"/>
              </w:rPr>
              <w:t>；微助教</w:t>
            </w:r>
          </w:p>
        </w:tc>
      </w:tr>
      <w:tr w:rsidR="00AF6C89" w:rsidRPr="009F661F">
        <w:trPr>
          <w:trHeight w:val="795"/>
        </w:trPr>
        <w:tc>
          <w:tcPr>
            <w:tcW w:w="9385" w:type="dxa"/>
            <w:gridSpan w:val="10"/>
            <w:tcBorders>
              <w:left w:val="nil"/>
              <w:right w:val="nil"/>
            </w:tcBorders>
            <w:vAlign w:val="center"/>
          </w:tcPr>
          <w:p w:rsidR="00AF6C89" w:rsidRPr="009F661F" w:rsidRDefault="00AF6C89">
            <w:pPr>
              <w:spacing w:line="312" w:lineRule="auto"/>
              <w:rPr>
                <w:rFonts w:ascii="宋体" w:hAnsi="宋体" w:cs="宋体"/>
                <w:b/>
                <w:spacing w:val="4"/>
                <w:sz w:val="24"/>
              </w:rPr>
            </w:pPr>
          </w:p>
          <w:p w:rsidR="00AF6C89" w:rsidRPr="009F661F" w:rsidRDefault="00095A56">
            <w:pPr>
              <w:spacing w:line="312" w:lineRule="auto"/>
              <w:jc w:val="center"/>
              <w:rPr>
                <w:rFonts w:ascii="宋体" w:hAnsi="宋体" w:cs="宋体"/>
                <w:b/>
                <w:spacing w:val="4"/>
                <w:sz w:val="24"/>
              </w:rPr>
            </w:pPr>
            <w:r w:rsidRPr="009F661F">
              <w:rPr>
                <w:rFonts w:ascii="宋体" w:hAnsi="宋体" w:hint="eastAsia"/>
                <w:b/>
                <w:sz w:val="24"/>
              </w:rPr>
              <w:t>《单相桥式整流电容滤波电路——电解电容识测》</w:t>
            </w:r>
            <w:r w:rsidR="00977D4D" w:rsidRPr="009F661F">
              <w:rPr>
                <w:rFonts w:ascii="宋体" w:hAnsi="宋体" w:cs="宋体" w:hint="eastAsia"/>
                <w:b/>
                <w:spacing w:val="4"/>
                <w:sz w:val="24"/>
              </w:rPr>
              <w:t>教学过程</w:t>
            </w:r>
          </w:p>
          <w:p w:rsidR="00AF6C89" w:rsidRPr="009F661F" w:rsidRDefault="00AF6C89">
            <w:pPr>
              <w:spacing w:line="312" w:lineRule="auto"/>
              <w:jc w:val="center"/>
              <w:rPr>
                <w:rFonts w:ascii="宋体" w:hAnsi="宋体" w:cs="宋体"/>
                <w:b/>
                <w:spacing w:val="4"/>
                <w:sz w:val="24"/>
              </w:rPr>
            </w:pPr>
          </w:p>
        </w:tc>
      </w:tr>
      <w:tr w:rsidR="00AF6C89" w:rsidRPr="009F661F">
        <w:trPr>
          <w:trHeight w:val="700"/>
        </w:trPr>
        <w:tc>
          <w:tcPr>
            <w:tcW w:w="9385" w:type="dxa"/>
            <w:gridSpan w:val="10"/>
            <w:vAlign w:val="center"/>
          </w:tcPr>
          <w:p w:rsidR="00AF6C89" w:rsidRPr="009F661F" w:rsidRDefault="00977D4D">
            <w:pPr>
              <w:spacing w:line="312" w:lineRule="auto"/>
              <w:jc w:val="center"/>
              <w:rPr>
                <w:rFonts w:ascii="宋体" w:hAnsi="宋体" w:cs="宋体"/>
                <w:b/>
                <w:sz w:val="24"/>
              </w:rPr>
            </w:pPr>
            <w:r w:rsidRPr="009F661F">
              <w:rPr>
                <w:rFonts w:ascii="宋体" w:hAnsi="宋体" w:cs="宋体" w:hint="eastAsia"/>
                <w:b/>
                <w:sz w:val="24"/>
              </w:rPr>
              <w:lastRenderedPageBreak/>
              <w:t>教学过程及师生活动</w:t>
            </w:r>
          </w:p>
        </w:tc>
      </w:tr>
      <w:tr w:rsidR="00AF6C89" w:rsidRPr="009F661F">
        <w:trPr>
          <w:trHeight w:val="700"/>
        </w:trPr>
        <w:tc>
          <w:tcPr>
            <w:tcW w:w="9385" w:type="dxa"/>
            <w:gridSpan w:val="10"/>
            <w:vAlign w:val="center"/>
          </w:tcPr>
          <w:p w:rsidR="00AF6C89" w:rsidRPr="009F661F" w:rsidRDefault="00977D4D">
            <w:pPr>
              <w:spacing w:line="312" w:lineRule="auto"/>
              <w:jc w:val="center"/>
              <w:rPr>
                <w:rFonts w:ascii="宋体" w:hAnsi="宋体" w:cs="宋体"/>
                <w:b/>
                <w:sz w:val="24"/>
              </w:rPr>
            </w:pPr>
            <w:r w:rsidRPr="009F661F">
              <w:rPr>
                <w:rFonts w:ascii="宋体" w:hAnsi="宋体" w:cs="宋体" w:hint="eastAsia"/>
                <w:b/>
                <w:sz w:val="24"/>
              </w:rPr>
              <w:t>一、课前准备过程</w:t>
            </w:r>
          </w:p>
        </w:tc>
      </w:tr>
      <w:tr w:rsidR="00AF6C89" w:rsidRPr="009F661F">
        <w:trPr>
          <w:trHeight w:val="2690"/>
        </w:trPr>
        <w:tc>
          <w:tcPr>
            <w:tcW w:w="1233" w:type="dxa"/>
            <w:gridSpan w:val="2"/>
            <w:vAlign w:val="center"/>
          </w:tcPr>
          <w:p w:rsidR="00AF6C89" w:rsidRPr="009F661F" w:rsidRDefault="00977D4D">
            <w:pPr>
              <w:spacing w:line="312" w:lineRule="auto"/>
              <w:rPr>
                <w:rFonts w:ascii="宋体" w:hAnsi="宋体" w:cs="宋体"/>
                <w:b/>
                <w:sz w:val="24"/>
              </w:rPr>
            </w:pPr>
            <w:r w:rsidRPr="009F661F">
              <w:rPr>
                <w:rFonts w:ascii="宋体" w:hAnsi="宋体" w:cs="宋体" w:hint="eastAsia"/>
                <w:b/>
                <w:sz w:val="24"/>
              </w:rPr>
              <w:t>课前准备</w:t>
            </w:r>
          </w:p>
          <w:p w:rsidR="00AF6C89" w:rsidRPr="009F661F" w:rsidRDefault="00977D4D">
            <w:pPr>
              <w:spacing w:line="312" w:lineRule="auto"/>
              <w:rPr>
                <w:rFonts w:ascii="宋体" w:hAnsi="宋体" w:cs="宋体"/>
                <w:spacing w:val="4"/>
                <w:sz w:val="24"/>
              </w:rPr>
            </w:pPr>
            <w:r w:rsidRPr="009F661F">
              <w:rPr>
                <w:rFonts w:ascii="宋体" w:hAnsi="宋体" w:cs="宋体" w:hint="eastAsia"/>
                <w:sz w:val="24"/>
              </w:rPr>
              <w:t>（提前两天）</w:t>
            </w:r>
          </w:p>
        </w:tc>
        <w:tc>
          <w:tcPr>
            <w:tcW w:w="8152" w:type="dxa"/>
            <w:gridSpan w:val="8"/>
            <w:vAlign w:val="center"/>
          </w:tcPr>
          <w:p w:rsidR="00977D4D" w:rsidRPr="009F661F" w:rsidRDefault="00977D4D" w:rsidP="00977D4D">
            <w:pPr>
              <w:spacing w:line="312" w:lineRule="auto"/>
              <w:ind w:leftChars="57" w:left="840" w:hangingChars="300" w:hanging="720"/>
              <w:jc w:val="left"/>
              <w:rPr>
                <w:rFonts w:ascii="宋体" w:hAnsi="宋体" w:cs="宋体"/>
                <w:sz w:val="24"/>
              </w:rPr>
            </w:pPr>
            <w:r w:rsidRPr="009F661F">
              <w:rPr>
                <w:rFonts w:ascii="宋体" w:hAnsi="宋体" w:cs="宋体"/>
                <w:sz w:val="24"/>
              </w:rPr>
              <w:t>1</w:t>
            </w:r>
            <w:r w:rsidRPr="009F661F">
              <w:rPr>
                <w:rFonts w:ascii="宋体" w:hAnsi="宋体" w:cs="宋体" w:hint="eastAsia"/>
                <w:sz w:val="24"/>
              </w:rPr>
              <w:t>、</w:t>
            </w:r>
            <w:r w:rsidRPr="009F661F">
              <w:rPr>
                <w:rFonts w:ascii="宋体" w:hAnsi="宋体" w:cs="宋体"/>
                <w:sz w:val="24"/>
              </w:rPr>
              <w:t>学生登录学习通</w:t>
            </w:r>
            <w:r w:rsidRPr="009F661F">
              <w:rPr>
                <w:rFonts w:ascii="宋体" w:hAnsi="宋体" w:cs="宋体" w:hint="eastAsia"/>
                <w:sz w:val="24"/>
              </w:rPr>
              <w:t>，</w:t>
            </w:r>
            <w:r w:rsidRPr="009F661F">
              <w:rPr>
                <w:rFonts w:ascii="宋体" w:hAnsi="宋体" w:cs="宋体"/>
                <w:sz w:val="24"/>
              </w:rPr>
              <w:t>进入</w:t>
            </w:r>
            <w:r w:rsidRPr="009F661F">
              <w:rPr>
                <w:rFonts w:ascii="宋体" w:hAnsi="宋体" w:cs="宋体" w:hint="eastAsia"/>
                <w:sz w:val="24"/>
              </w:rPr>
              <w:t>《电子基础与技能》课程，</w:t>
            </w:r>
            <w:r w:rsidRPr="009F661F">
              <w:rPr>
                <w:rFonts w:ascii="宋体" w:hAnsi="宋体" w:cs="宋体"/>
                <w:sz w:val="24"/>
              </w:rPr>
              <w:t>在资料库中阅读材料</w:t>
            </w:r>
            <w:r w:rsidRPr="009F661F">
              <w:rPr>
                <w:rFonts w:ascii="宋体" w:hAnsi="宋体" w:cs="宋体" w:hint="eastAsia"/>
                <w:sz w:val="24"/>
              </w:rPr>
              <w:t>《电解电容》。</w:t>
            </w:r>
          </w:p>
          <w:p w:rsidR="00977D4D" w:rsidRPr="009F661F" w:rsidRDefault="00977D4D" w:rsidP="00977D4D">
            <w:pPr>
              <w:spacing w:line="312" w:lineRule="auto"/>
              <w:ind w:leftChars="57" w:left="840" w:hangingChars="300" w:hanging="720"/>
              <w:jc w:val="left"/>
              <w:rPr>
                <w:rFonts w:ascii="宋体" w:hAnsi="宋体" w:cs="宋体"/>
                <w:sz w:val="24"/>
              </w:rPr>
            </w:pPr>
            <w:r w:rsidRPr="009F661F">
              <w:rPr>
                <w:rFonts w:ascii="宋体" w:hAnsi="宋体" w:cs="宋体"/>
                <w:sz w:val="24"/>
              </w:rPr>
              <w:t>2</w:t>
            </w:r>
            <w:r w:rsidRPr="009F661F">
              <w:rPr>
                <w:rFonts w:ascii="宋体" w:hAnsi="宋体" w:cs="宋体" w:hint="eastAsia"/>
                <w:sz w:val="24"/>
              </w:rPr>
              <w:t>、</w:t>
            </w:r>
            <w:r w:rsidRPr="009F661F">
              <w:rPr>
                <w:rFonts w:ascii="宋体" w:hAnsi="宋体" w:cs="宋体"/>
                <w:sz w:val="24"/>
              </w:rPr>
              <w:t>发放学历案</w:t>
            </w:r>
            <w:r w:rsidRPr="009F661F">
              <w:rPr>
                <w:rFonts w:ascii="宋体" w:hAnsi="宋体" w:cs="宋体" w:hint="eastAsia"/>
                <w:sz w:val="24"/>
              </w:rPr>
              <w:t>，</w:t>
            </w:r>
            <w:r w:rsidRPr="009F661F">
              <w:rPr>
                <w:rFonts w:ascii="宋体" w:hAnsi="宋体" w:cs="宋体"/>
                <w:sz w:val="24"/>
              </w:rPr>
              <w:t>了解学习任务</w:t>
            </w:r>
            <w:r w:rsidRPr="009F661F">
              <w:rPr>
                <w:rFonts w:ascii="宋体" w:hAnsi="宋体" w:cs="宋体" w:hint="eastAsia"/>
                <w:sz w:val="24"/>
              </w:rPr>
              <w:t>。</w:t>
            </w:r>
          </w:p>
          <w:p w:rsidR="00095A56" w:rsidRPr="009F661F" w:rsidRDefault="00095A56" w:rsidP="00095A56">
            <w:pPr>
              <w:spacing w:line="312" w:lineRule="auto"/>
              <w:rPr>
                <w:rFonts w:ascii="宋体" w:hAnsi="宋体" w:cs="宋体"/>
                <w:b/>
                <w:sz w:val="24"/>
              </w:rPr>
            </w:pPr>
          </w:p>
          <w:p w:rsidR="00AF6C89" w:rsidRPr="009F661F" w:rsidRDefault="00AF6C89">
            <w:pPr>
              <w:spacing w:line="312" w:lineRule="auto"/>
              <w:ind w:leftChars="57" w:left="843" w:hangingChars="300" w:hanging="723"/>
              <w:rPr>
                <w:rFonts w:ascii="宋体" w:hAnsi="宋体" w:cs="宋体"/>
                <w:b/>
                <w:sz w:val="24"/>
              </w:rPr>
            </w:pPr>
          </w:p>
        </w:tc>
      </w:tr>
      <w:tr w:rsidR="00AF6C89" w:rsidRPr="009F661F">
        <w:trPr>
          <w:trHeight w:val="662"/>
        </w:trPr>
        <w:tc>
          <w:tcPr>
            <w:tcW w:w="9385" w:type="dxa"/>
            <w:gridSpan w:val="10"/>
            <w:vAlign w:val="center"/>
          </w:tcPr>
          <w:p w:rsidR="00AF6C89" w:rsidRPr="009F661F" w:rsidRDefault="00977D4D">
            <w:pPr>
              <w:spacing w:line="312" w:lineRule="auto"/>
              <w:jc w:val="center"/>
              <w:rPr>
                <w:rFonts w:ascii="宋体" w:hAnsi="宋体" w:cs="宋体"/>
                <w:b/>
                <w:sz w:val="24"/>
              </w:rPr>
            </w:pPr>
            <w:r w:rsidRPr="009F661F">
              <w:rPr>
                <w:rFonts w:ascii="宋体" w:hAnsi="宋体" w:cs="宋体" w:hint="eastAsia"/>
                <w:b/>
                <w:sz w:val="24"/>
              </w:rPr>
              <w:t>二、课中教学过程</w:t>
            </w:r>
          </w:p>
        </w:tc>
      </w:tr>
      <w:tr w:rsidR="00AF6C89" w:rsidRPr="009F661F">
        <w:trPr>
          <w:trHeight w:val="699"/>
        </w:trPr>
        <w:tc>
          <w:tcPr>
            <w:tcW w:w="1276" w:type="dxa"/>
            <w:gridSpan w:val="3"/>
            <w:vAlign w:val="center"/>
          </w:tcPr>
          <w:p w:rsidR="00AF6C89" w:rsidRPr="009F661F" w:rsidRDefault="00977D4D">
            <w:pPr>
              <w:spacing w:line="312" w:lineRule="auto"/>
              <w:jc w:val="center"/>
              <w:rPr>
                <w:rFonts w:ascii="宋体" w:hAnsi="宋体" w:cs="宋体"/>
                <w:b/>
                <w:bCs/>
                <w:sz w:val="24"/>
              </w:rPr>
            </w:pPr>
            <w:r w:rsidRPr="009F661F">
              <w:rPr>
                <w:rFonts w:ascii="宋体" w:hAnsi="宋体" w:cs="宋体" w:hint="eastAsia"/>
                <w:b/>
                <w:bCs/>
                <w:sz w:val="24"/>
              </w:rPr>
              <w:t>教学环节</w:t>
            </w:r>
          </w:p>
          <w:p w:rsidR="00AF6C89" w:rsidRPr="009F661F" w:rsidRDefault="00977D4D">
            <w:pPr>
              <w:spacing w:line="312" w:lineRule="auto"/>
              <w:jc w:val="center"/>
              <w:rPr>
                <w:rFonts w:ascii="宋体" w:hAnsi="宋体" w:cs="宋体"/>
                <w:b/>
                <w:bCs/>
                <w:sz w:val="24"/>
              </w:rPr>
            </w:pPr>
            <w:r w:rsidRPr="009F661F">
              <w:rPr>
                <w:rFonts w:ascii="宋体" w:hAnsi="宋体" w:cs="宋体" w:hint="eastAsia"/>
                <w:b/>
                <w:bCs/>
                <w:sz w:val="24"/>
              </w:rPr>
              <w:t>（分钟）</w:t>
            </w:r>
          </w:p>
        </w:tc>
        <w:tc>
          <w:tcPr>
            <w:tcW w:w="2114" w:type="dxa"/>
            <w:gridSpan w:val="2"/>
            <w:vAlign w:val="center"/>
          </w:tcPr>
          <w:p w:rsidR="00AF6C89" w:rsidRPr="009F661F" w:rsidRDefault="00977D4D">
            <w:pPr>
              <w:jc w:val="center"/>
              <w:rPr>
                <w:rFonts w:ascii="宋体" w:hAnsi="宋体" w:cs="宋体"/>
                <w:b/>
                <w:bCs/>
                <w:sz w:val="24"/>
              </w:rPr>
            </w:pPr>
            <w:r w:rsidRPr="009F661F">
              <w:rPr>
                <w:rFonts w:ascii="宋体" w:hAnsi="宋体" w:cs="宋体" w:hint="eastAsia"/>
                <w:b/>
                <w:bCs/>
                <w:sz w:val="24"/>
              </w:rPr>
              <w:t>教学内容</w:t>
            </w:r>
          </w:p>
        </w:tc>
        <w:tc>
          <w:tcPr>
            <w:tcW w:w="1471" w:type="dxa"/>
            <w:vAlign w:val="center"/>
          </w:tcPr>
          <w:p w:rsidR="00AF6C89" w:rsidRPr="009F661F" w:rsidRDefault="00977D4D">
            <w:pPr>
              <w:jc w:val="center"/>
              <w:rPr>
                <w:rFonts w:ascii="宋体" w:hAnsi="宋体" w:cs="宋体"/>
                <w:b/>
                <w:bCs/>
                <w:sz w:val="24"/>
              </w:rPr>
            </w:pPr>
            <w:r w:rsidRPr="009F661F">
              <w:rPr>
                <w:rFonts w:ascii="宋体" w:hAnsi="宋体" w:cs="宋体" w:hint="eastAsia"/>
                <w:b/>
                <w:bCs/>
                <w:sz w:val="24"/>
              </w:rPr>
              <w:t>教师活动</w:t>
            </w:r>
          </w:p>
        </w:tc>
        <w:tc>
          <w:tcPr>
            <w:tcW w:w="1377" w:type="dxa"/>
            <w:gridSpan w:val="2"/>
            <w:vAlign w:val="center"/>
          </w:tcPr>
          <w:p w:rsidR="00AF6C89" w:rsidRPr="009F661F" w:rsidRDefault="00977D4D">
            <w:pPr>
              <w:jc w:val="center"/>
              <w:rPr>
                <w:rFonts w:ascii="宋体" w:hAnsi="宋体" w:cs="宋体"/>
                <w:b/>
                <w:bCs/>
                <w:sz w:val="24"/>
              </w:rPr>
            </w:pPr>
            <w:r w:rsidRPr="009F661F">
              <w:rPr>
                <w:rFonts w:ascii="宋体" w:hAnsi="宋体" w:cs="宋体" w:hint="eastAsia"/>
                <w:b/>
                <w:bCs/>
                <w:sz w:val="24"/>
              </w:rPr>
              <w:t>学生活动</w:t>
            </w:r>
          </w:p>
        </w:tc>
        <w:tc>
          <w:tcPr>
            <w:tcW w:w="1535" w:type="dxa"/>
            <w:vAlign w:val="center"/>
          </w:tcPr>
          <w:p w:rsidR="00AF6C89" w:rsidRPr="009F661F" w:rsidRDefault="00977D4D">
            <w:pPr>
              <w:jc w:val="center"/>
              <w:rPr>
                <w:rFonts w:ascii="宋体" w:hAnsi="宋体" w:cs="宋体"/>
                <w:b/>
                <w:bCs/>
                <w:sz w:val="24"/>
              </w:rPr>
            </w:pPr>
            <w:r w:rsidRPr="009F661F">
              <w:rPr>
                <w:rFonts w:ascii="宋体" w:hAnsi="宋体" w:cs="宋体" w:hint="eastAsia"/>
                <w:b/>
                <w:bCs/>
                <w:sz w:val="24"/>
              </w:rPr>
              <w:t>预期教学目标</w:t>
            </w:r>
          </w:p>
        </w:tc>
        <w:tc>
          <w:tcPr>
            <w:tcW w:w="1612" w:type="dxa"/>
            <w:vAlign w:val="center"/>
          </w:tcPr>
          <w:p w:rsidR="00AF6C89" w:rsidRPr="009F661F" w:rsidRDefault="00977D4D">
            <w:pPr>
              <w:spacing w:line="312" w:lineRule="auto"/>
              <w:jc w:val="center"/>
              <w:rPr>
                <w:rFonts w:ascii="宋体" w:hAnsi="宋体" w:cs="宋体"/>
                <w:b/>
                <w:bCs/>
                <w:sz w:val="24"/>
              </w:rPr>
            </w:pPr>
            <w:r w:rsidRPr="009F661F">
              <w:rPr>
                <w:rFonts w:ascii="宋体" w:hAnsi="宋体" w:cs="宋体" w:hint="eastAsia"/>
                <w:b/>
                <w:bCs/>
                <w:sz w:val="24"/>
              </w:rPr>
              <w:t>评价方式</w:t>
            </w:r>
          </w:p>
        </w:tc>
      </w:tr>
      <w:tr w:rsidR="00AF6C89" w:rsidRPr="009F661F">
        <w:trPr>
          <w:trHeight w:val="699"/>
        </w:trPr>
        <w:tc>
          <w:tcPr>
            <w:tcW w:w="1276" w:type="dxa"/>
            <w:gridSpan w:val="3"/>
            <w:vAlign w:val="center"/>
          </w:tcPr>
          <w:p w:rsidR="0088027F" w:rsidRPr="009F661F" w:rsidRDefault="0088027F" w:rsidP="0088027F">
            <w:pPr>
              <w:spacing w:line="312" w:lineRule="auto"/>
              <w:jc w:val="left"/>
              <w:rPr>
                <w:rFonts w:ascii="宋体" w:hAnsi="宋体" w:cs="宋体"/>
                <w:b/>
                <w:sz w:val="24"/>
              </w:rPr>
            </w:pPr>
          </w:p>
          <w:p w:rsidR="0060129B" w:rsidRPr="009F661F" w:rsidRDefault="0060129B" w:rsidP="0088027F">
            <w:pPr>
              <w:spacing w:line="312" w:lineRule="auto"/>
              <w:jc w:val="left"/>
              <w:rPr>
                <w:rFonts w:ascii="宋体" w:hAnsi="宋体" w:cs="宋体"/>
                <w:b/>
                <w:sz w:val="24"/>
              </w:rPr>
            </w:pPr>
            <w:r w:rsidRPr="009F661F">
              <w:rPr>
                <w:rFonts w:ascii="宋体" w:hAnsi="宋体" w:cs="宋体"/>
                <w:b/>
                <w:sz w:val="24"/>
              </w:rPr>
              <w:t>创设情境</w:t>
            </w:r>
            <w:r w:rsidRPr="009F661F">
              <w:rPr>
                <w:rFonts w:ascii="宋体" w:hAnsi="宋体" w:cs="宋体" w:hint="eastAsia"/>
                <w:b/>
                <w:sz w:val="24"/>
              </w:rPr>
              <w:t>，导入新课</w:t>
            </w:r>
          </w:p>
          <w:p w:rsidR="00AF6C89" w:rsidRPr="009F661F" w:rsidRDefault="0060129B" w:rsidP="0088027F">
            <w:pPr>
              <w:spacing w:line="312" w:lineRule="auto"/>
              <w:jc w:val="left"/>
              <w:rPr>
                <w:rFonts w:ascii="宋体" w:hAnsi="宋体" w:cs="宋体"/>
                <w:spacing w:val="4"/>
                <w:sz w:val="24"/>
              </w:rPr>
            </w:pPr>
            <w:r w:rsidRPr="009F661F">
              <w:rPr>
                <w:rFonts w:ascii="宋体" w:hAnsi="宋体" w:cs="宋体" w:hint="eastAsia"/>
                <w:b/>
                <w:spacing w:val="4"/>
                <w:sz w:val="24"/>
              </w:rPr>
              <w:t>（2分钟）</w:t>
            </w:r>
          </w:p>
        </w:tc>
        <w:tc>
          <w:tcPr>
            <w:tcW w:w="2114" w:type="dxa"/>
            <w:gridSpan w:val="2"/>
          </w:tcPr>
          <w:p w:rsidR="00AF6C89" w:rsidRPr="009F661F" w:rsidRDefault="0060129B">
            <w:pPr>
              <w:rPr>
                <w:rFonts w:ascii="宋体" w:hAnsi="宋体" w:cs="宋体"/>
                <w:sz w:val="24"/>
              </w:rPr>
            </w:pPr>
            <w:r w:rsidRPr="009F661F">
              <w:rPr>
                <w:rFonts w:ascii="宋体" w:hAnsi="宋体" w:cs="宋体" w:hint="eastAsia"/>
                <w:bCs/>
                <w:sz w:val="24"/>
                <w:lang w:bidi="ar"/>
              </w:rPr>
              <w:t>已知桥式整流器电路图（PPT展示）在滤波过程中需要一只电解电容，请在给出的电解电容中选择电路所需要的元件，你选择的依据是什么？</w:t>
            </w:r>
          </w:p>
        </w:tc>
        <w:tc>
          <w:tcPr>
            <w:tcW w:w="1471" w:type="dxa"/>
          </w:tcPr>
          <w:p w:rsidR="00977D4D" w:rsidRPr="009F661F" w:rsidRDefault="00977D4D">
            <w:pPr>
              <w:rPr>
                <w:rFonts w:ascii="宋体" w:hAnsi="宋体" w:cs="宋体"/>
                <w:sz w:val="24"/>
              </w:rPr>
            </w:pPr>
          </w:p>
          <w:p w:rsidR="00977D4D" w:rsidRPr="009F661F" w:rsidRDefault="00977D4D">
            <w:pPr>
              <w:rPr>
                <w:rFonts w:ascii="宋体" w:hAnsi="宋体" w:cs="宋体"/>
                <w:sz w:val="24"/>
              </w:rPr>
            </w:pPr>
          </w:p>
          <w:p w:rsidR="00977D4D" w:rsidRPr="009F661F" w:rsidRDefault="00977D4D">
            <w:pPr>
              <w:rPr>
                <w:rFonts w:ascii="宋体" w:hAnsi="宋体" w:cs="宋体"/>
                <w:sz w:val="24"/>
              </w:rPr>
            </w:pPr>
          </w:p>
          <w:p w:rsidR="00977D4D" w:rsidRPr="009F661F" w:rsidRDefault="00977D4D">
            <w:pPr>
              <w:rPr>
                <w:rFonts w:ascii="宋体" w:hAnsi="宋体" w:cs="宋体"/>
                <w:sz w:val="24"/>
              </w:rPr>
            </w:pPr>
          </w:p>
          <w:p w:rsidR="00AF6C89" w:rsidRPr="009F661F" w:rsidRDefault="00977D4D">
            <w:pPr>
              <w:rPr>
                <w:rFonts w:ascii="宋体" w:hAnsi="宋体" w:cs="宋体"/>
                <w:sz w:val="24"/>
              </w:rPr>
            </w:pPr>
            <w:r w:rsidRPr="009F661F">
              <w:rPr>
                <w:rFonts w:ascii="宋体" w:hAnsi="宋体" w:cs="宋体"/>
                <w:sz w:val="24"/>
              </w:rPr>
              <w:t>教师讲授</w:t>
            </w:r>
            <w:r w:rsidRPr="009F661F">
              <w:rPr>
                <w:rFonts w:ascii="宋体" w:hAnsi="宋体" w:cs="宋体" w:hint="eastAsia"/>
                <w:sz w:val="24"/>
              </w:rPr>
              <w:t>。</w:t>
            </w:r>
          </w:p>
        </w:tc>
        <w:tc>
          <w:tcPr>
            <w:tcW w:w="1377" w:type="dxa"/>
            <w:gridSpan w:val="2"/>
          </w:tcPr>
          <w:p w:rsidR="00B01734" w:rsidRPr="009F661F" w:rsidRDefault="00B01734">
            <w:pPr>
              <w:rPr>
                <w:rFonts w:asciiTheme="minorEastAsia" w:eastAsiaTheme="minorEastAsia" w:hAnsiTheme="minorEastAsia" w:cs="宋体"/>
                <w:sz w:val="24"/>
              </w:rPr>
            </w:pPr>
          </w:p>
          <w:p w:rsidR="00B01734" w:rsidRPr="009F661F" w:rsidRDefault="00B01734">
            <w:pPr>
              <w:rPr>
                <w:rFonts w:asciiTheme="minorEastAsia" w:eastAsiaTheme="minorEastAsia" w:hAnsiTheme="minorEastAsia" w:cs="宋体"/>
                <w:sz w:val="24"/>
              </w:rPr>
            </w:pPr>
          </w:p>
          <w:p w:rsidR="00AF6C89" w:rsidRPr="009F661F" w:rsidRDefault="00B01734">
            <w:pPr>
              <w:rPr>
                <w:rFonts w:ascii="宋体" w:hAnsi="宋体" w:cs="宋体"/>
                <w:sz w:val="24"/>
              </w:rPr>
            </w:pPr>
            <w:r w:rsidRPr="009F661F">
              <w:rPr>
                <w:rFonts w:asciiTheme="minorEastAsia" w:eastAsiaTheme="minorEastAsia" w:hAnsiTheme="minorEastAsia" w:cs="宋体"/>
                <w:sz w:val="24"/>
              </w:rPr>
              <w:t>学生明确本节课学习任务</w:t>
            </w:r>
            <w:r w:rsidRPr="009F661F">
              <w:rPr>
                <w:rFonts w:asciiTheme="minorEastAsia" w:eastAsiaTheme="minorEastAsia" w:hAnsiTheme="minorEastAsia" w:cs="宋体" w:hint="eastAsia"/>
                <w:sz w:val="24"/>
              </w:rPr>
              <w:t>。</w:t>
            </w:r>
          </w:p>
        </w:tc>
        <w:tc>
          <w:tcPr>
            <w:tcW w:w="1535" w:type="dxa"/>
          </w:tcPr>
          <w:p w:rsidR="00B01734" w:rsidRPr="009F661F" w:rsidRDefault="00B01734">
            <w:pPr>
              <w:rPr>
                <w:rFonts w:asciiTheme="minorEastAsia" w:eastAsiaTheme="minorEastAsia" w:hAnsiTheme="minorEastAsia" w:cs="宋体"/>
                <w:bCs/>
                <w:sz w:val="24"/>
                <w:lang w:bidi="ar"/>
              </w:rPr>
            </w:pPr>
          </w:p>
          <w:p w:rsidR="00B01734" w:rsidRPr="009F661F" w:rsidRDefault="00B01734">
            <w:pPr>
              <w:rPr>
                <w:rFonts w:asciiTheme="minorEastAsia" w:eastAsiaTheme="minorEastAsia" w:hAnsiTheme="minorEastAsia" w:cs="宋体"/>
                <w:bCs/>
                <w:sz w:val="24"/>
                <w:lang w:bidi="ar"/>
              </w:rPr>
            </w:pPr>
          </w:p>
          <w:p w:rsidR="00AF6C89" w:rsidRPr="009F661F" w:rsidRDefault="00B01734">
            <w:pPr>
              <w:rPr>
                <w:rFonts w:ascii="宋体" w:hAnsi="宋体" w:cs="宋体"/>
                <w:sz w:val="24"/>
              </w:rPr>
            </w:pPr>
            <w:r w:rsidRPr="009F661F">
              <w:rPr>
                <w:rFonts w:asciiTheme="minorEastAsia" w:eastAsiaTheme="minorEastAsia" w:hAnsiTheme="minorEastAsia" w:cs="宋体" w:hint="eastAsia"/>
                <w:bCs/>
                <w:sz w:val="24"/>
                <w:lang w:bidi="ar"/>
              </w:rPr>
              <w:t>通过创设情境，明确本节课学习主题</w:t>
            </w:r>
          </w:p>
        </w:tc>
        <w:tc>
          <w:tcPr>
            <w:tcW w:w="1612" w:type="dxa"/>
            <w:vAlign w:val="center"/>
          </w:tcPr>
          <w:p w:rsidR="00AF6C89" w:rsidRPr="009F661F" w:rsidRDefault="00B01734">
            <w:pPr>
              <w:spacing w:line="312" w:lineRule="auto"/>
              <w:rPr>
                <w:rFonts w:ascii="宋体" w:hAnsi="宋体" w:cs="宋体"/>
                <w:sz w:val="24"/>
                <w:highlight w:val="yellow"/>
              </w:rPr>
            </w:pPr>
            <w:r w:rsidRPr="009F661F">
              <w:rPr>
                <w:rFonts w:ascii="宋体" w:hAnsi="宋体" w:cs="宋体"/>
                <w:sz w:val="24"/>
              </w:rPr>
              <w:t>教师评价</w:t>
            </w:r>
            <w:r w:rsidRPr="009F661F">
              <w:rPr>
                <w:rFonts w:ascii="宋体" w:hAnsi="宋体" w:cs="宋体" w:hint="eastAsia"/>
                <w:sz w:val="24"/>
              </w:rPr>
              <w:t>。</w:t>
            </w:r>
          </w:p>
        </w:tc>
      </w:tr>
      <w:tr w:rsidR="00AF6C89" w:rsidRPr="009F661F">
        <w:trPr>
          <w:trHeight w:val="274"/>
        </w:trPr>
        <w:tc>
          <w:tcPr>
            <w:tcW w:w="1276" w:type="dxa"/>
            <w:gridSpan w:val="3"/>
          </w:tcPr>
          <w:p w:rsidR="00A95BD4" w:rsidRPr="009F661F" w:rsidRDefault="00A95BD4">
            <w:pPr>
              <w:spacing w:line="312" w:lineRule="auto"/>
              <w:jc w:val="left"/>
              <w:rPr>
                <w:rFonts w:ascii="宋体" w:hAnsi="宋体" w:cs="宋体"/>
                <w:b/>
                <w:sz w:val="24"/>
              </w:rPr>
            </w:pPr>
          </w:p>
          <w:p w:rsidR="00AF6C89" w:rsidRPr="009F661F" w:rsidRDefault="00925889">
            <w:pPr>
              <w:spacing w:line="312" w:lineRule="auto"/>
              <w:jc w:val="left"/>
              <w:rPr>
                <w:rFonts w:ascii="宋体" w:hAnsi="宋体" w:cs="宋体"/>
                <w:b/>
                <w:sz w:val="24"/>
              </w:rPr>
            </w:pPr>
            <w:r w:rsidRPr="009F661F">
              <w:rPr>
                <w:rFonts w:ascii="宋体" w:hAnsi="宋体" w:cs="宋体" w:hint="eastAsia"/>
                <w:b/>
                <w:sz w:val="24"/>
              </w:rPr>
              <w:t>认识电解电容标称参数</w:t>
            </w:r>
          </w:p>
          <w:p w:rsidR="00925889" w:rsidRPr="009F661F" w:rsidRDefault="00925889">
            <w:pPr>
              <w:spacing w:line="312" w:lineRule="auto"/>
              <w:jc w:val="left"/>
              <w:rPr>
                <w:rFonts w:ascii="宋体" w:hAnsi="宋体" w:cs="宋体"/>
                <w:b/>
                <w:sz w:val="24"/>
              </w:rPr>
            </w:pPr>
            <w:r w:rsidRPr="009F661F">
              <w:rPr>
                <w:rFonts w:ascii="宋体" w:hAnsi="宋体" w:cs="宋体" w:hint="eastAsia"/>
                <w:b/>
                <w:sz w:val="24"/>
              </w:rPr>
              <w:t>（</w:t>
            </w:r>
            <w:r w:rsidR="001509E6" w:rsidRPr="009F661F">
              <w:rPr>
                <w:rFonts w:ascii="宋体" w:hAnsi="宋体" w:cs="宋体" w:hint="eastAsia"/>
                <w:b/>
                <w:sz w:val="24"/>
              </w:rPr>
              <w:t>5</w:t>
            </w:r>
            <w:r w:rsidRPr="009F661F">
              <w:rPr>
                <w:rFonts w:ascii="宋体" w:hAnsi="宋体" w:cs="宋体" w:hint="eastAsia"/>
                <w:b/>
                <w:sz w:val="24"/>
              </w:rPr>
              <w:t>分钟）</w:t>
            </w:r>
          </w:p>
          <w:p w:rsidR="00A95BD4" w:rsidRPr="009F661F" w:rsidRDefault="00A95BD4">
            <w:pPr>
              <w:spacing w:line="312" w:lineRule="auto"/>
              <w:jc w:val="left"/>
              <w:rPr>
                <w:rFonts w:ascii="宋体" w:hAnsi="宋体" w:cs="宋体"/>
                <w:sz w:val="24"/>
              </w:rPr>
            </w:pPr>
          </w:p>
        </w:tc>
        <w:tc>
          <w:tcPr>
            <w:tcW w:w="2114" w:type="dxa"/>
            <w:gridSpan w:val="2"/>
          </w:tcPr>
          <w:p w:rsidR="00AF6C89" w:rsidRPr="009F661F" w:rsidRDefault="00977D4D" w:rsidP="00977D4D">
            <w:pPr>
              <w:rPr>
                <w:rFonts w:ascii="宋体" w:hAnsi="宋体" w:cs="宋体"/>
                <w:bCs/>
                <w:sz w:val="24"/>
                <w:lang w:bidi="ar"/>
              </w:rPr>
            </w:pPr>
            <w:bookmarkStart w:id="0" w:name="_GoBack"/>
            <w:r w:rsidRPr="009F661F">
              <w:rPr>
                <w:rFonts w:ascii="宋体" w:hAnsi="宋体" w:cs="宋体" w:hint="eastAsia"/>
                <w:bCs/>
                <w:sz w:val="24"/>
                <w:lang w:bidi="ar"/>
              </w:rPr>
              <w:t>认识电解电容的标称参数：耐压值和电容量</w:t>
            </w:r>
            <w:r w:rsidRPr="009F661F">
              <w:rPr>
                <w:rFonts w:ascii="宋体" w:hAnsi="宋体" w:cs="宋体"/>
                <w:bCs/>
                <w:sz w:val="24"/>
                <w:lang w:bidi="ar"/>
              </w:rPr>
              <w:t>将课前分发的</w:t>
            </w:r>
            <w:r w:rsidRPr="009F661F">
              <w:rPr>
                <w:rFonts w:ascii="宋体" w:hAnsi="宋体" w:cs="宋体" w:hint="eastAsia"/>
                <w:bCs/>
                <w:sz w:val="24"/>
                <w:lang w:bidi="ar"/>
              </w:rPr>
              <w:t>4只电解电容进行观察，初步认识电解电容器的外观、参数、符号等信息。</w:t>
            </w:r>
            <w:bookmarkEnd w:id="0"/>
          </w:p>
        </w:tc>
        <w:tc>
          <w:tcPr>
            <w:tcW w:w="1471" w:type="dxa"/>
          </w:tcPr>
          <w:p w:rsidR="00AF6C89" w:rsidRPr="009F661F" w:rsidRDefault="00AF6C89">
            <w:pPr>
              <w:rPr>
                <w:rFonts w:ascii="宋体" w:hAnsi="宋体" w:cs="宋体"/>
                <w:bCs/>
                <w:sz w:val="24"/>
              </w:rPr>
            </w:pPr>
          </w:p>
          <w:p w:rsidR="00A95BD4" w:rsidRPr="009F661F" w:rsidRDefault="00A95BD4">
            <w:pPr>
              <w:rPr>
                <w:rFonts w:ascii="宋体" w:hAnsi="宋体" w:cs="宋体"/>
                <w:bCs/>
                <w:sz w:val="24"/>
              </w:rPr>
            </w:pPr>
          </w:p>
          <w:p w:rsidR="00925889" w:rsidRPr="009F661F" w:rsidRDefault="00925889">
            <w:pPr>
              <w:rPr>
                <w:rFonts w:ascii="宋体" w:hAnsi="宋体" w:cs="宋体"/>
                <w:bCs/>
                <w:sz w:val="24"/>
              </w:rPr>
            </w:pPr>
            <w:r w:rsidRPr="009F661F">
              <w:rPr>
                <w:rFonts w:ascii="宋体" w:hAnsi="宋体" w:cs="宋体"/>
                <w:bCs/>
                <w:sz w:val="24"/>
              </w:rPr>
              <w:t>教师点评</w:t>
            </w:r>
            <w:r w:rsidRPr="009F661F">
              <w:rPr>
                <w:rFonts w:ascii="宋体" w:hAnsi="宋体" w:cs="宋体" w:hint="eastAsia"/>
                <w:bCs/>
                <w:sz w:val="24"/>
              </w:rPr>
              <w:t>。</w:t>
            </w:r>
          </w:p>
        </w:tc>
        <w:tc>
          <w:tcPr>
            <w:tcW w:w="1377" w:type="dxa"/>
            <w:gridSpan w:val="2"/>
          </w:tcPr>
          <w:p w:rsidR="00925889" w:rsidRPr="009F661F" w:rsidRDefault="00925889">
            <w:pPr>
              <w:rPr>
                <w:rFonts w:ascii="宋体" w:hAnsi="宋体" w:cs="宋体"/>
                <w:sz w:val="24"/>
              </w:rPr>
            </w:pPr>
          </w:p>
          <w:p w:rsidR="00AF6C89" w:rsidRPr="009F661F" w:rsidRDefault="00925889">
            <w:pPr>
              <w:rPr>
                <w:rFonts w:ascii="宋体" w:hAnsi="宋体" w:cs="宋体"/>
                <w:sz w:val="24"/>
              </w:rPr>
            </w:pPr>
            <w:r w:rsidRPr="009F661F">
              <w:rPr>
                <w:rFonts w:ascii="宋体" w:hAnsi="宋体" w:cs="宋体"/>
                <w:sz w:val="24"/>
              </w:rPr>
              <w:t>学生记录所发电解电容参数</w:t>
            </w:r>
            <w:r w:rsidRPr="009F661F">
              <w:rPr>
                <w:rFonts w:ascii="宋体" w:hAnsi="宋体" w:cs="宋体" w:hint="eastAsia"/>
                <w:sz w:val="24"/>
              </w:rPr>
              <w:t>，</w:t>
            </w:r>
            <w:r w:rsidRPr="009F661F">
              <w:rPr>
                <w:rFonts w:ascii="宋体" w:hAnsi="宋体" w:cs="宋体"/>
                <w:sz w:val="24"/>
              </w:rPr>
              <w:t>正确选出电路所需电容</w:t>
            </w:r>
            <w:r w:rsidRPr="009F661F">
              <w:rPr>
                <w:rFonts w:ascii="宋体" w:hAnsi="宋体" w:cs="宋体" w:hint="eastAsia"/>
                <w:sz w:val="24"/>
              </w:rPr>
              <w:t>。</w:t>
            </w:r>
          </w:p>
        </w:tc>
        <w:tc>
          <w:tcPr>
            <w:tcW w:w="1535" w:type="dxa"/>
          </w:tcPr>
          <w:p w:rsidR="00925889" w:rsidRPr="009F661F" w:rsidRDefault="00925889">
            <w:pPr>
              <w:rPr>
                <w:rFonts w:ascii="宋体" w:hAnsi="宋体" w:cs="宋体"/>
                <w:sz w:val="24"/>
              </w:rPr>
            </w:pPr>
          </w:p>
          <w:p w:rsidR="00AF6C89" w:rsidRPr="009F661F" w:rsidRDefault="00925889">
            <w:pPr>
              <w:rPr>
                <w:rFonts w:ascii="宋体" w:hAnsi="宋体" w:cs="宋体"/>
                <w:sz w:val="24"/>
              </w:rPr>
            </w:pPr>
            <w:r w:rsidRPr="009F661F">
              <w:rPr>
                <w:rFonts w:ascii="宋体" w:hAnsi="宋体" w:cs="宋体"/>
                <w:sz w:val="24"/>
              </w:rPr>
              <w:t>学生</w:t>
            </w:r>
            <w:r w:rsidRPr="009F661F">
              <w:rPr>
                <w:rFonts w:ascii="宋体" w:hAnsi="宋体" w:cs="宋体" w:hint="eastAsia"/>
                <w:sz w:val="24"/>
              </w:rPr>
              <w:t>通过识读电解电容标称</w:t>
            </w:r>
            <w:r w:rsidR="003B30B7" w:rsidRPr="009F661F">
              <w:rPr>
                <w:rFonts w:ascii="宋体" w:hAnsi="宋体" w:cs="宋体" w:hint="eastAsia"/>
                <w:sz w:val="24"/>
              </w:rPr>
              <w:t>参数，</w:t>
            </w:r>
            <w:r w:rsidRPr="009F661F">
              <w:rPr>
                <w:rFonts w:ascii="宋体" w:hAnsi="宋体" w:cs="宋体" w:hint="eastAsia"/>
                <w:sz w:val="24"/>
              </w:rPr>
              <w:t>选出电路所需电解电容。</w:t>
            </w:r>
          </w:p>
        </w:tc>
        <w:tc>
          <w:tcPr>
            <w:tcW w:w="1612" w:type="dxa"/>
            <w:vAlign w:val="center"/>
          </w:tcPr>
          <w:p w:rsidR="00AF6C89" w:rsidRPr="009F661F" w:rsidRDefault="00BC4637">
            <w:pPr>
              <w:spacing w:line="312" w:lineRule="auto"/>
              <w:rPr>
                <w:rFonts w:ascii="宋体" w:hAnsi="宋体" w:cs="宋体"/>
                <w:sz w:val="24"/>
              </w:rPr>
            </w:pPr>
            <w:r w:rsidRPr="009F661F">
              <w:rPr>
                <w:rFonts w:ascii="宋体" w:hAnsi="宋体" w:cs="宋体"/>
                <w:sz w:val="24"/>
              </w:rPr>
              <w:t>操作过程的形成性评价</w:t>
            </w:r>
            <w:r w:rsidRPr="009F661F">
              <w:rPr>
                <w:rFonts w:ascii="宋体" w:hAnsi="宋体" w:cs="宋体" w:hint="eastAsia"/>
                <w:sz w:val="24"/>
              </w:rPr>
              <w:t>。</w:t>
            </w:r>
          </w:p>
        </w:tc>
      </w:tr>
      <w:tr w:rsidR="00AF6C89" w:rsidRPr="009F661F">
        <w:trPr>
          <w:trHeight w:val="379"/>
        </w:trPr>
        <w:tc>
          <w:tcPr>
            <w:tcW w:w="1276" w:type="dxa"/>
            <w:gridSpan w:val="3"/>
            <w:vAlign w:val="center"/>
          </w:tcPr>
          <w:p w:rsidR="00A95BD4" w:rsidRPr="009F661F" w:rsidRDefault="00A95BD4">
            <w:pPr>
              <w:spacing w:line="312" w:lineRule="auto"/>
              <w:rPr>
                <w:rFonts w:ascii="宋体" w:hAnsi="宋体" w:cs="宋体"/>
                <w:b/>
                <w:bCs/>
                <w:sz w:val="24"/>
                <w:shd w:val="clear" w:color="auto" w:fill="FFFFFF"/>
              </w:rPr>
            </w:pPr>
          </w:p>
          <w:p w:rsidR="00A95BD4" w:rsidRPr="009F661F" w:rsidRDefault="00A95BD4">
            <w:pPr>
              <w:spacing w:line="312" w:lineRule="auto"/>
              <w:rPr>
                <w:rFonts w:ascii="宋体" w:hAnsi="宋体" w:cs="宋体"/>
                <w:b/>
                <w:bCs/>
                <w:sz w:val="24"/>
                <w:shd w:val="clear" w:color="auto" w:fill="FFFFFF"/>
              </w:rPr>
            </w:pPr>
          </w:p>
          <w:p w:rsidR="00AF6C89" w:rsidRPr="009F661F" w:rsidRDefault="00A95BD4">
            <w:pPr>
              <w:spacing w:line="312" w:lineRule="auto"/>
              <w:rPr>
                <w:rFonts w:ascii="宋体" w:hAnsi="宋体" w:cs="宋体"/>
                <w:b/>
                <w:bCs/>
                <w:sz w:val="24"/>
                <w:shd w:val="clear" w:color="auto" w:fill="FFFFFF"/>
              </w:rPr>
            </w:pPr>
            <w:r w:rsidRPr="009F661F">
              <w:rPr>
                <w:rFonts w:ascii="宋体" w:hAnsi="宋体" w:cs="宋体"/>
                <w:b/>
                <w:bCs/>
                <w:sz w:val="24"/>
                <w:shd w:val="clear" w:color="auto" w:fill="FFFFFF"/>
              </w:rPr>
              <w:t>区别电解电容极性</w:t>
            </w:r>
            <w:r w:rsidRPr="009F661F">
              <w:rPr>
                <w:rFonts w:ascii="宋体" w:hAnsi="宋体" w:cs="宋体" w:hint="eastAsia"/>
                <w:b/>
                <w:bCs/>
                <w:sz w:val="24"/>
                <w:shd w:val="clear" w:color="auto" w:fill="FFFFFF"/>
              </w:rPr>
              <w:t>，</w:t>
            </w:r>
            <w:r w:rsidRPr="009F661F">
              <w:rPr>
                <w:rFonts w:ascii="宋体" w:hAnsi="宋体" w:cs="宋体"/>
                <w:b/>
                <w:bCs/>
                <w:sz w:val="24"/>
                <w:shd w:val="clear" w:color="auto" w:fill="FFFFFF"/>
              </w:rPr>
              <w:t>培养安全意识</w:t>
            </w:r>
          </w:p>
          <w:p w:rsidR="0088027F" w:rsidRPr="009F661F" w:rsidRDefault="00A95BD4">
            <w:pPr>
              <w:spacing w:line="312" w:lineRule="auto"/>
              <w:rPr>
                <w:rFonts w:ascii="宋体" w:hAnsi="宋体" w:cs="宋体"/>
                <w:b/>
                <w:bCs/>
                <w:sz w:val="24"/>
                <w:shd w:val="clear" w:color="auto" w:fill="FFFFFF"/>
              </w:rPr>
            </w:pPr>
            <w:r w:rsidRPr="009F661F">
              <w:rPr>
                <w:rFonts w:ascii="宋体" w:hAnsi="宋体" w:cs="宋体" w:hint="eastAsia"/>
                <w:b/>
                <w:bCs/>
                <w:sz w:val="24"/>
                <w:shd w:val="clear" w:color="auto" w:fill="FFFFFF"/>
              </w:rPr>
              <w:t>（</w:t>
            </w:r>
            <w:r w:rsidR="001509E6" w:rsidRPr="009F661F">
              <w:rPr>
                <w:rFonts w:ascii="宋体" w:hAnsi="宋体" w:cs="宋体" w:hint="eastAsia"/>
                <w:b/>
                <w:bCs/>
                <w:sz w:val="24"/>
                <w:shd w:val="clear" w:color="auto" w:fill="FFFFFF"/>
              </w:rPr>
              <w:t>10</w:t>
            </w:r>
            <w:r w:rsidRPr="009F661F">
              <w:rPr>
                <w:rFonts w:ascii="宋体" w:hAnsi="宋体" w:cs="宋体" w:hint="eastAsia"/>
                <w:b/>
                <w:bCs/>
                <w:sz w:val="24"/>
                <w:shd w:val="clear" w:color="auto" w:fill="FFFFFF"/>
              </w:rPr>
              <w:t>分</w:t>
            </w:r>
            <w:r w:rsidRPr="009F661F">
              <w:rPr>
                <w:rFonts w:ascii="宋体" w:hAnsi="宋体" w:cs="宋体" w:hint="eastAsia"/>
                <w:b/>
                <w:bCs/>
                <w:sz w:val="24"/>
                <w:shd w:val="clear" w:color="auto" w:fill="FFFFFF"/>
              </w:rPr>
              <w:lastRenderedPageBreak/>
              <w:t>钟）</w:t>
            </w:r>
          </w:p>
        </w:tc>
        <w:tc>
          <w:tcPr>
            <w:tcW w:w="2114" w:type="dxa"/>
            <w:gridSpan w:val="2"/>
          </w:tcPr>
          <w:p w:rsidR="00AF6C89" w:rsidRPr="009F661F" w:rsidRDefault="00AF6C89">
            <w:pPr>
              <w:spacing w:line="312" w:lineRule="auto"/>
              <w:rPr>
                <w:rFonts w:ascii="宋体" w:hAnsi="宋体" w:cs="宋体"/>
                <w:bCs/>
                <w:sz w:val="24"/>
                <w:shd w:val="clear" w:color="auto" w:fill="FFFFFF"/>
              </w:rPr>
            </w:pPr>
          </w:p>
          <w:p w:rsidR="00A95BD4" w:rsidRPr="009F661F" w:rsidRDefault="00A95BD4" w:rsidP="001509E6">
            <w:pPr>
              <w:spacing w:line="312" w:lineRule="auto"/>
              <w:rPr>
                <w:rFonts w:ascii="宋体" w:hAnsi="宋体" w:cs="宋体"/>
                <w:bCs/>
                <w:sz w:val="24"/>
                <w:shd w:val="clear" w:color="auto" w:fill="FFFFFF"/>
              </w:rPr>
            </w:pPr>
            <w:r w:rsidRPr="009F661F">
              <w:rPr>
                <w:rFonts w:ascii="宋体" w:hAnsi="宋体" w:cs="宋体"/>
                <w:bCs/>
                <w:sz w:val="24"/>
                <w:shd w:val="clear" w:color="auto" w:fill="FFFFFF"/>
              </w:rPr>
              <w:t>外观辨别</w:t>
            </w:r>
            <w:r w:rsidR="001509E6" w:rsidRPr="009F661F">
              <w:rPr>
                <w:rFonts w:ascii="宋体" w:hAnsi="宋体" w:cs="宋体"/>
                <w:bCs/>
                <w:sz w:val="24"/>
                <w:shd w:val="clear" w:color="auto" w:fill="FFFFFF"/>
              </w:rPr>
              <w:t>电解电容极性</w:t>
            </w:r>
            <w:r w:rsidR="001509E6" w:rsidRPr="009F661F">
              <w:rPr>
                <w:rFonts w:ascii="宋体" w:hAnsi="宋体" w:cs="宋体" w:hint="eastAsia"/>
                <w:bCs/>
                <w:sz w:val="24"/>
                <w:shd w:val="clear" w:color="auto" w:fill="FFFFFF"/>
              </w:rPr>
              <w:t>，</w:t>
            </w:r>
            <w:r w:rsidR="001509E6" w:rsidRPr="009F661F">
              <w:rPr>
                <w:rFonts w:ascii="宋体" w:hAnsi="宋体" w:hint="eastAsia"/>
                <w:sz w:val="24"/>
              </w:rPr>
              <w:t>观看视频未区分正负极及电解电容所加电压超过耐压值，所带来的不良后果。</w:t>
            </w:r>
          </w:p>
        </w:tc>
        <w:tc>
          <w:tcPr>
            <w:tcW w:w="1471" w:type="dxa"/>
          </w:tcPr>
          <w:p w:rsidR="00AF6C89" w:rsidRPr="009F661F" w:rsidRDefault="00AF6C89">
            <w:pPr>
              <w:spacing w:line="312" w:lineRule="auto"/>
              <w:rPr>
                <w:rFonts w:ascii="宋体" w:hAnsi="宋体" w:cs="宋体"/>
                <w:bCs/>
                <w:sz w:val="24"/>
                <w:shd w:val="clear" w:color="auto" w:fill="FFFFFF"/>
              </w:rPr>
            </w:pPr>
          </w:p>
          <w:p w:rsidR="001509E6" w:rsidRPr="009F661F" w:rsidRDefault="001509E6">
            <w:pPr>
              <w:spacing w:line="312" w:lineRule="auto"/>
              <w:rPr>
                <w:rFonts w:ascii="宋体" w:hAnsi="宋体" w:cs="宋体"/>
                <w:bCs/>
                <w:sz w:val="24"/>
                <w:shd w:val="clear" w:color="auto" w:fill="FFFFFF"/>
              </w:rPr>
            </w:pPr>
            <w:r w:rsidRPr="009F661F">
              <w:rPr>
                <w:rFonts w:ascii="宋体" w:hAnsi="宋体" w:cs="宋体"/>
                <w:bCs/>
                <w:sz w:val="24"/>
                <w:shd w:val="clear" w:color="auto" w:fill="FFFFFF"/>
              </w:rPr>
              <w:t>教师讲解</w:t>
            </w:r>
            <w:r w:rsidRPr="009F661F">
              <w:rPr>
                <w:rFonts w:ascii="宋体" w:hAnsi="宋体" w:cs="宋体" w:hint="eastAsia"/>
                <w:bCs/>
                <w:sz w:val="24"/>
                <w:shd w:val="clear" w:color="auto" w:fill="FFFFFF"/>
              </w:rPr>
              <w:t>，</w:t>
            </w:r>
            <w:r w:rsidRPr="009F661F">
              <w:rPr>
                <w:rFonts w:ascii="宋体" w:hAnsi="宋体" w:hint="eastAsia"/>
                <w:sz w:val="24"/>
              </w:rPr>
              <w:t>教育学生规范操作，强化安全意识。</w:t>
            </w:r>
          </w:p>
        </w:tc>
        <w:tc>
          <w:tcPr>
            <w:tcW w:w="1377" w:type="dxa"/>
            <w:gridSpan w:val="2"/>
          </w:tcPr>
          <w:p w:rsidR="00AF6C89" w:rsidRPr="009F661F" w:rsidRDefault="00AF6C89">
            <w:pPr>
              <w:spacing w:line="312" w:lineRule="auto"/>
              <w:rPr>
                <w:rFonts w:ascii="宋体" w:hAnsi="宋体" w:cs="宋体"/>
                <w:bCs/>
                <w:sz w:val="24"/>
                <w:shd w:val="clear" w:color="auto" w:fill="FFFFFF"/>
              </w:rPr>
            </w:pPr>
          </w:p>
          <w:p w:rsidR="001509E6" w:rsidRPr="009F661F" w:rsidRDefault="001509E6">
            <w:pPr>
              <w:spacing w:line="312" w:lineRule="auto"/>
              <w:rPr>
                <w:rFonts w:ascii="宋体" w:hAnsi="宋体" w:cs="宋体"/>
                <w:bCs/>
                <w:sz w:val="24"/>
                <w:shd w:val="clear" w:color="auto" w:fill="FFFFFF"/>
              </w:rPr>
            </w:pPr>
          </w:p>
          <w:p w:rsidR="001509E6" w:rsidRPr="009F661F" w:rsidRDefault="001509E6">
            <w:pPr>
              <w:spacing w:line="312" w:lineRule="auto"/>
              <w:rPr>
                <w:rFonts w:ascii="宋体" w:hAnsi="宋体" w:cs="宋体"/>
                <w:bCs/>
                <w:sz w:val="24"/>
                <w:shd w:val="clear" w:color="auto" w:fill="FFFFFF"/>
              </w:rPr>
            </w:pPr>
            <w:r w:rsidRPr="009F661F">
              <w:rPr>
                <w:rFonts w:ascii="宋体" w:hAnsi="宋体" w:cs="宋体"/>
                <w:bCs/>
                <w:sz w:val="24"/>
                <w:shd w:val="clear" w:color="auto" w:fill="FFFFFF"/>
              </w:rPr>
              <w:t>学生登录学习通</w:t>
            </w:r>
            <w:r w:rsidRPr="009F661F">
              <w:rPr>
                <w:rFonts w:ascii="宋体" w:hAnsi="宋体" w:cs="宋体" w:hint="eastAsia"/>
                <w:bCs/>
                <w:sz w:val="24"/>
                <w:shd w:val="clear" w:color="auto" w:fill="FFFFFF"/>
              </w:rPr>
              <w:t>，</w:t>
            </w:r>
            <w:r w:rsidRPr="009F661F">
              <w:rPr>
                <w:rFonts w:ascii="宋体" w:hAnsi="宋体" w:cs="宋体"/>
                <w:bCs/>
                <w:sz w:val="24"/>
                <w:shd w:val="clear" w:color="auto" w:fill="FFFFFF"/>
              </w:rPr>
              <w:t>完成实时检测</w:t>
            </w:r>
            <w:r w:rsidRPr="009F661F">
              <w:rPr>
                <w:rFonts w:ascii="宋体" w:hAnsi="宋体" w:cs="宋体" w:hint="eastAsia"/>
                <w:bCs/>
                <w:sz w:val="24"/>
                <w:shd w:val="clear" w:color="auto" w:fill="FFFFFF"/>
              </w:rPr>
              <w:t>。</w:t>
            </w:r>
          </w:p>
        </w:tc>
        <w:tc>
          <w:tcPr>
            <w:tcW w:w="1535" w:type="dxa"/>
          </w:tcPr>
          <w:p w:rsidR="001509E6" w:rsidRPr="009F661F" w:rsidRDefault="001509E6">
            <w:pPr>
              <w:spacing w:line="312" w:lineRule="auto"/>
              <w:rPr>
                <w:rFonts w:ascii="宋体" w:hAnsi="宋体" w:cs="宋体"/>
                <w:bCs/>
                <w:sz w:val="24"/>
                <w:shd w:val="clear" w:color="auto" w:fill="FFFFFF"/>
              </w:rPr>
            </w:pPr>
            <w:r w:rsidRPr="009F661F">
              <w:rPr>
                <w:rFonts w:ascii="宋体" w:hAnsi="宋体" w:cs="宋体"/>
                <w:bCs/>
                <w:sz w:val="24"/>
                <w:shd w:val="clear" w:color="auto" w:fill="FFFFFF"/>
              </w:rPr>
              <w:t>学生能通过外观辨别电解电容正负极性</w:t>
            </w:r>
            <w:r w:rsidRPr="009F661F">
              <w:rPr>
                <w:rFonts w:ascii="宋体" w:hAnsi="宋体" w:cs="宋体" w:hint="eastAsia"/>
                <w:bCs/>
                <w:sz w:val="24"/>
                <w:shd w:val="clear" w:color="auto" w:fill="FFFFFF"/>
              </w:rPr>
              <w:t>，电解电容正、负极</w:t>
            </w:r>
            <w:proofErr w:type="gramStart"/>
            <w:r w:rsidRPr="009F661F">
              <w:rPr>
                <w:rFonts w:ascii="宋体" w:hAnsi="宋体" w:cs="宋体" w:hint="eastAsia"/>
                <w:bCs/>
                <w:sz w:val="24"/>
                <w:shd w:val="clear" w:color="auto" w:fill="FFFFFF"/>
              </w:rPr>
              <w:t>性正确</w:t>
            </w:r>
            <w:proofErr w:type="gramEnd"/>
            <w:r w:rsidRPr="009F661F">
              <w:rPr>
                <w:rFonts w:ascii="宋体" w:hAnsi="宋体" w:cs="宋体" w:hint="eastAsia"/>
                <w:bCs/>
                <w:sz w:val="24"/>
                <w:shd w:val="clear" w:color="auto" w:fill="FFFFFF"/>
              </w:rPr>
              <w:t>安装在电子产</w:t>
            </w:r>
            <w:r w:rsidRPr="009F661F">
              <w:rPr>
                <w:rFonts w:ascii="宋体" w:hAnsi="宋体" w:cs="宋体" w:hint="eastAsia"/>
                <w:bCs/>
                <w:sz w:val="24"/>
                <w:shd w:val="clear" w:color="auto" w:fill="FFFFFF"/>
              </w:rPr>
              <w:lastRenderedPageBreak/>
              <w:t>品组装中有重要作用。</w:t>
            </w:r>
          </w:p>
        </w:tc>
        <w:tc>
          <w:tcPr>
            <w:tcW w:w="1612" w:type="dxa"/>
            <w:vAlign w:val="center"/>
          </w:tcPr>
          <w:p w:rsidR="00AF6C89" w:rsidRPr="009F661F" w:rsidRDefault="00BC4637">
            <w:pPr>
              <w:spacing w:line="312" w:lineRule="auto"/>
              <w:rPr>
                <w:rFonts w:ascii="宋体" w:hAnsi="宋体" w:cs="宋体"/>
                <w:sz w:val="24"/>
              </w:rPr>
            </w:pPr>
            <w:r w:rsidRPr="009F661F">
              <w:rPr>
                <w:rFonts w:ascii="宋体" w:hAnsi="宋体" w:cs="宋体" w:hint="eastAsia"/>
                <w:sz w:val="24"/>
              </w:rPr>
              <w:lastRenderedPageBreak/>
              <w:t>1、</w:t>
            </w:r>
            <w:r w:rsidRPr="009F661F">
              <w:rPr>
                <w:rFonts w:ascii="宋体" w:hAnsi="宋体" w:cs="宋体"/>
                <w:sz w:val="24"/>
              </w:rPr>
              <w:t>外观辨别正</w:t>
            </w:r>
            <w:r w:rsidRPr="009F661F">
              <w:rPr>
                <w:rFonts w:ascii="宋体" w:hAnsi="宋体" w:cs="宋体" w:hint="eastAsia"/>
                <w:sz w:val="24"/>
              </w:rPr>
              <w:t>、</w:t>
            </w:r>
            <w:r w:rsidRPr="009F661F">
              <w:rPr>
                <w:rFonts w:ascii="宋体" w:hAnsi="宋体" w:cs="宋体"/>
                <w:sz w:val="24"/>
              </w:rPr>
              <w:t>负极极性的形成性评价</w:t>
            </w:r>
            <w:r w:rsidRPr="009F661F">
              <w:rPr>
                <w:rFonts w:ascii="宋体" w:hAnsi="宋体" w:cs="宋体" w:hint="eastAsia"/>
                <w:sz w:val="24"/>
              </w:rPr>
              <w:t>。</w:t>
            </w:r>
          </w:p>
          <w:p w:rsidR="00BC4637" w:rsidRPr="009F661F" w:rsidRDefault="00BC4637">
            <w:pPr>
              <w:spacing w:line="312" w:lineRule="auto"/>
              <w:rPr>
                <w:rFonts w:ascii="宋体" w:hAnsi="宋体" w:cs="宋体"/>
                <w:bCs/>
                <w:sz w:val="24"/>
                <w:shd w:val="clear" w:color="auto" w:fill="FFFFFF"/>
              </w:rPr>
            </w:pPr>
            <w:r w:rsidRPr="009F661F">
              <w:rPr>
                <w:rFonts w:ascii="宋体" w:hAnsi="宋体" w:cs="宋体"/>
                <w:sz w:val="24"/>
              </w:rPr>
              <w:t>2</w:t>
            </w:r>
            <w:r w:rsidRPr="009F661F">
              <w:rPr>
                <w:rFonts w:ascii="宋体" w:hAnsi="宋体" w:cs="宋体" w:hint="eastAsia"/>
                <w:sz w:val="24"/>
              </w:rPr>
              <w:t>、</w:t>
            </w:r>
            <w:r w:rsidR="00D52EB4" w:rsidRPr="009F661F">
              <w:rPr>
                <w:rFonts w:asciiTheme="minorEastAsia" w:eastAsiaTheme="minorEastAsia" w:hAnsiTheme="minorEastAsia" w:cs="宋体" w:hint="eastAsia"/>
                <w:sz w:val="24"/>
              </w:rPr>
              <w:t>使用学习通作业功能生成数据客</w:t>
            </w:r>
            <w:r w:rsidR="00D52EB4" w:rsidRPr="009F661F">
              <w:rPr>
                <w:rFonts w:asciiTheme="minorEastAsia" w:eastAsiaTheme="minorEastAsia" w:hAnsiTheme="minorEastAsia" w:cs="宋体" w:hint="eastAsia"/>
                <w:sz w:val="24"/>
              </w:rPr>
              <w:lastRenderedPageBreak/>
              <w:t>观评价。</w:t>
            </w:r>
          </w:p>
        </w:tc>
      </w:tr>
      <w:tr w:rsidR="00AF6C89" w:rsidRPr="009F661F">
        <w:trPr>
          <w:trHeight w:val="286"/>
        </w:trPr>
        <w:tc>
          <w:tcPr>
            <w:tcW w:w="1276" w:type="dxa"/>
            <w:gridSpan w:val="3"/>
            <w:vAlign w:val="center"/>
          </w:tcPr>
          <w:p w:rsidR="00AF6C89" w:rsidRPr="009F661F" w:rsidRDefault="00AF6C89">
            <w:pPr>
              <w:spacing w:line="312" w:lineRule="auto"/>
              <w:rPr>
                <w:rFonts w:ascii="宋体" w:hAnsi="宋体" w:cs="宋体"/>
                <w:b/>
                <w:sz w:val="24"/>
              </w:rPr>
            </w:pPr>
          </w:p>
          <w:p w:rsidR="0088027F" w:rsidRPr="009F661F" w:rsidRDefault="0088027F">
            <w:pPr>
              <w:spacing w:line="312" w:lineRule="auto"/>
              <w:rPr>
                <w:rFonts w:ascii="宋体" w:hAnsi="宋体" w:cs="宋体"/>
                <w:b/>
                <w:sz w:val="24"/>
              </w:rPr>
            </w:pPr>
          </w:p>
          <w:p w:rsidR="0088027F" w:rsidRPr="009F661F" w:rsidRDefault="00A95BD4">
            <w:pPr>
              <w:spacing w:line="312" w:lineRule="auto"/>
              <w:rPr>
                <w:rFonts w:ascii="宋体" w:hAnsi="宋体" w:cs="宋体"/>
                <w:b/>
                <w:sz w:val="24"/>
              </w:rPr>
            </w:pPr>
            <w:r w:rsidRPr="009F661F">
              <w:rPr>
                <w:rFonts w:ascii="宋体" w:hAnsi="宋体" w:cs="宋体"/>
                <w:b/>
                <w:sz w:val="24"/>
              </w:rPr>
              <w:t>数字万用表测量电解电容</w:t>
            </w:r>
          </w:p>
          <w:p w:rsidR="00A95BD4" w:rsidRPr="009F661F" w:rsidRDefault="00A95BD4">
            <w:pPr>
              <w:spacing w:line="312" w:lineRule="auto"/>
              <w:rPr>
                <w:rFonts w:ascii="宋体" w:hAnsi="宋体" w:cs="宋体"/>
                <w:b/>
                <w:sz w:val="24"/>
              </w:rPr>
            </w:pPr>
            <w:r w:rsidRPr="009F661F">
              <w:rPr>
                <w:rFonts w:ascii="宋体" w:hAnsi="宋体" w:cs="宋体" w:hint="eastAsia"/>
                <w:b/>
                <w:sz w:val="24"/>
              </w:rPr>
              <w:t>（</w:t>
            </w:r>
            <w:r w:rsidR="001509E6" w:rsidRPr="009F661F">
              <w:rPr>
                <w:rFonts w:ascii="宋体" w:hAnsi="宋体" w:cs="宋体" w:hint="eastAsia"/>
                <w:b/>
                <w:sz w:val="24"/>
              </w:rPr>
              <w:t>10</w:t>
            </w:r>
            <w:r w:rsidRPr="009F661F">
              <w:rPr>
                <w:rFonts w:ascii="宋体" w:hAnsi="宋体" w:cs="宋体" w:hint="eastAsia"/>
                <w:b/>
                <w:sz w:val="24"/>
              </w:rPr>
              <w:t>分钟）</w:t>
            </w:r>
          </w:p>
          <w:p w:rsidR="003745EC" w:rsidRPr="009F661F" w:rsidRDefault="003745EC">
            <w:pPr>
              <w:spacing w:line="312" w:lineRule="auto"/>
              <w:rPr>
                <w:rFonts w:ascii="宋体" w:hAnsi="宋体" w:cs="宋体"/>
                <w:b/>
                <w:sz w:val="24"/>
              </w:rPr>
            </w:pPr>
          </w:p>
          <w:p w:rsidR="0088027F" w:rsidRPr="009F661F" w:rsidRDefault="0088027F">
            <w:pPr>
              <w:spacing w:line="312" w:lineRule="auto"/>
              <w:rPr>
                <w:rFonts w:ascii="宋体" w:hAnsi="宋体" w:cs="宋体"/>
                <w:b/>
                <w:sz w:val="24"/>
              </w:rPr>
            </w:pPr>
          </w:p>
        </w:tc>
        <w:tc>
          <w:tcPr>
            <w:tcW w:w="2114" w:type="dxa"/>
            <w:gridSpan w:val="2"/>
          </w:tcPr>
          <w:p w:rsidR="00AF6C89" w:rsidRPr="009F661F" w:rsidRDefault="00AF6C89">
            <w:pPr>
              <w:spacing w:line="312" w:lineRule="auto"/>
              <w:rPr>
                <w:rFonts w:ascii="宋体" w:hAnsi="宋体" w:cs="宋体"/>
                <w:sz w:val="24"/>
              </w:rPr>
            </w:pPr>
          </w:p>
          <w:p w:rsidR="001509E6" w:rsidRPr="009F661F" w:rsidRDefault="001509E6">
            <w:pPr>
              <w:spacing w:line="312" w:lineRule="auto"/>
              <w:rPr>
                <w:rFonts w:ascii="宋体" w:hAnsi="宋体" w:cs="宋体"/>
                <w:sz w:val="24"/>
              </w:rPr>
            </w:pPr>
          </w:p>
          <w:p w:rsidR="00FB53CE" w:rsidRPr="009F661F" w:rsidRDefault="00FB53CE">
            <w:pPr>
              <w:spacing w:line="312" w:lineRule="auto"/>
              <w:rPr>
                <w:rFonts w:ascii="宋体" w:hAnsi="宋体" w:cs="宋体"/>
                <w:sz w:val="24"/>
              </w:rPr>
            </w:pPr>
          </w:p>
          <w:p w:rsidR="001509E6" w:rsidRPr="009F661F" w:rsidRDefault="001509E6">
            <w:pPr>
              <w:spacing w:line="312" w:lineRule="auto"/>
              <w:rPr>
                <w:rFonts w:ascii="宋体" w:hAnsi="宋体" w:cs="宋体"/>
                <w:sz w:val="24"/>
              </w:rPr>
            </w:pPr>
            <w:r w:rsidRPr="009F661F">
              <w:rPr>
                <w:rFonts w:ascii="宋体" w:hAnsi="宋体" w:cs="宋体"/>
                <w:sz w:val="24"/>
              </w:rPr>
              <w:t>数字万用表测量电解电容</w:t>
            </w:r>
            <w:r w:rsidR="00FB53CE" w:rsidRPr="009F661F">
              <w:rPr>
                <w:rFonts w:ascii="宋体" w:hAnsi="宋体" w:cs="宋体" w:hint="eastAsia"/>
                <w:sz w:val="24"/>
              </w:rPr>
              <w:t>，并判断电容是否有效。</w:t>
            </w:r>
          </w:p>
        </w:tc>
        <w:tc>
          <w:tcPr>
            <w:tcW w:w="1471" w:type="dxa"/>
          </w:tcPr>
          <w:p w:rsidR="00AF6C89" w:rsidRPr="009F661F" w:rsidRDefault="00AF6C89">
            <w:pPr>
              <w:spacing w:line="312" w:lineRule="auto"/>
              <w:rPr>
                <w:rFonts w:ascii="宋体" w:hAnsi="宋体" w:cs="宋体"/>
                <w:sz w:val="24"/>
              </w:rPr>
            </w:pPr>
          </w:p>
          <w:p w:rsidR="00FB53CE" w:rsidRPr="009F661F" w:rsidRDefault="00FB53CE">
            <w:pPr>
              <w:spacing w:line="312" w:lineRule="auto"/>
              <w:rPr>
                <w:rFonts w:ascii="宋体" w:hAnsi="宋体" w:cs="宋体"/>
                <w:sz w:val="24"/>
              </w:rPr>
            </w:pPr>
          </w:p>
          <w:p w:rsidR="00FB53CE" w:rsidRPr="009F661F" w:rsidRDefault="00FB53CE">
            <w:pPr>
              <w:spacing w:line="312" w:lineRule="auto"/>
              <w:rPr>
                <w:rFonts w:ascii="宋体" w:hAnsi="宋体" w:cs="宋体"/>
                <w:sz w:val="24"/>
              </w:rPr>
            </w:pPr>
            <w:r w:rsidRPr="009F661F">
              <w:rPr>
                <w:rFonts w:ascii="宋体" w:hAnsi="宋体" w:cs="宋体"/>
                <w:sz w:val="24"/>
              </w:rPr>
              <w:t>教师讲解演示</w:t>
            </w:r>
            <w:r w:rsidRPr="009F661F">
              <w:rPr>
                <w:rFonts w:ascii="宋体" w:hAnsi="宋体" w:cs="宋体" w:hint="eastAsia"/>
                <w:sz w:val="24"/>
              </w:rPr>
              <w:t>，重点讲解档位选择及测量过程中注意事项。</w:t>
            </w:r>
          </w:p>
        </w:tc>
        <w:tc>
          <w:tcPr>
            <w:tcW w:w="1377" w:type="dxa"/>
            <w:gridSpan w:val="2"/>
          </w:tcPr>
          <w:p w:rsidR="00E82F53" w:rsidRPr="009F661F" w:rsidRDefault="00E82F53">
            <w:pPr>
              <w:spacing w:line="312" w:lineRule="auto"/>
              <w:rPr>
                <w:rFonts w:ascii="宋体" w:hAnsi="宋体" w:cs="宋体"/>
                <w:sz w:val="24"/>
              </w:rPr>
            </w:pPr>
            <w:r w:rsidRPr="009F661F">
              <w:rPr>
                <w:rFonts w:ascii="宋体" w:hAnsi="宋体" w:cs="宋体"/>
                <w:sz w:val="24"/>
              </w:rPr>
              <w:t>学生根据教师讲解</w:t>
            </w:r>
            <w:r w:rsidRPr="009F661F">
              <w:rPr>
                <w:rFonts w:ascii="宋体" w:hAnsi="宋体" w:cs="宋体" w:hint="eastAsia"/>
                <w:sz w:val="24"/>
              </w:rPr>
              <w:t>，</w:t>
            </w:r>
            <w:r w:rsidRPr="009F661F">
              <w:rPr>
                <w:rFonts w:ascii="宋体" w:hAnsi="宋体" w:cs="宋体"/>
                <w:sz w:val="24"/>
              </w:rPr>
              <w:t>在</w:t>
            </w:r>
            <w:proofErr w:type="gramStart"/>
            <w:r w:rsidRPr="009F661F">
              <w:rPr>
                <w:rFonts w:ascii="宋体" w:hAnsi="宋体" w:cs="宋体"/>
                <w:sz w:val="24"/>
              </w:rPr>
              <w:t>学历案</w:t>
            </w:r>
            <w:proofErr w:type="gramEnd"/>
            <w:r w:rsidRPr="009F661F">
              <w:rPr>
                <w:rFonts w:ascii="宋体" w:hAnsi="宋体" w:cs="宋体"/>
                <w:sz w:val="24"/>
              </w:rPr>
              <w:t>上完成测量步骤填写</w:t>
            </w:r>
            <w:r w:rsidRPr="009F661F">
              <w:rPr>
                <w:rFonts w:ascii="宋体" w:hAnsi="宋体" w:cs="宋体" w:hint="eastAsia"/>
                <w:sz w:val="24"/>
              </w:rPr>
              <w:t>，</w:t>
            </w:r>
            <w:r w:rsidRPr="009F661F">
              <w:rPr>
                <w:rFonts w:ascii="宋体" w:hAnsi="宋体" w:cs="宋体"/>
                <w:sz w:val="24"/>
              </w:rPr>
              <w:t>并测量电路所需电容的实际容量</w:t>
            </w:r>
            <w:r w:rsidRPr="009F661F">
              <w:rPr>
                <w:rFonts w:ascii="宋体" w:hAnsi="宋体" w:cs="宋体" w:hint="eastAsia"/>
                <w:sz w:val="24"/>
              </w:rPr>
              <w:t>，判断电容是否有效。</w:t>
            </w:r>
          </w:p>
        </w:tc>
        <w:tc>
          <w:tcPr>
            <w:tcW w:w="1535" w:type="dxa"/>
          </w:tcPr>
          <w:p w:rsidR="00AF6C89" w:rsidRPr="009F661F" w:rsidRDefault="00AF6C89">
            <w:pPr>
              <w:spacing w:line="312" w:lineRule="auto"/>
              <w:rPr>
                <w:rFonts w:ascii="宋体" w:hAnsi="宋体" w:cs="宋体"/>
                <w:sz w:val="24"/>
              </w:rPr>
            </w:pPr>
          </w:p>
          <w:p w:rsidR="00E82F53" w:rsidRPr="009F661F" w:rsidRDefault="00E82F53">
            <w:pPr>
              <w:spacing w:line="312" w:lineRule="auto"/>
              <w:rPr>
                <w:rFonts w:ascii="宋体" w:hAnsi="宋体" w:cs="宋体"/>
                <w:sz w:val="24"/>
              </w:rPr>
            </w:pPr>
            <w:r w:rsidRPr="009F661F">
              <w:rPr>
                <w:rFonts w:ascii="宋体" w:hAnsi="宋体" w:cs="宋体"/>
                <w:sz w:val="24"/>
              </w:rPr>
              <w:t>学生会使用数字万用表电容档</w:t>
            </w:r>
            <w:r w:rsidRPr="009F661F">
              <w:rPr>
                <w:rFonts w:ascii="宋体" w:hAnsi="宋体" w:cs="宋体" w:hint="eastAsia"/>
                <w:sz w:val="24"/>
              </w:rPr>
              <w:t>，测量电解电容容量，并判断电容是否有效。</w:t>
            </w:r>
          </w:p>
        </w:tc>
        <w:tc>
          <w:tcPr>
            <w:tcW w:w="1612" w:type="dxa"/>
            <w:vAlign w:val="center"/>
          </w:tcPr>
          <w:p w:rsidR="00AF6C89" w:rsidRPr="009F661F" w:rsidRDefault="00784DB6">
            <w:pPr>
              <w:spacing w:line="312" w:lineRule="auto"/>
              <w:rPr>
                <w:rFonts w:ascii="宋体" w:hAnsi="宋体" w:cs="宋体"/>
                <w:b/>
                <w:sz w:val="24"/>
              </w:rPr>
            </w:pPr>
            <w:r w:rsidRPr="009F661F">
              <w:rPr>
                <w:rFonts w:asciiTheme="minorEastAsia" w:eastAsiaTheme="minorEastAsia" w:hAnsiTheme="minorEastAsia" w:cs="宋体" w:hint="eastAsia"/>
                <w:sz w:val="24"/>
              </w:rPr>
              <w:t>重视操作过程的形成</w:t>
            </w:r>
            <w:r w:rsidR="00B01734" w:rsidRPr="009F661F">
              <w:rPr>
                <w:rFonts w:asciiTheme="minorEastAsia" w:eastAsiaTheme="minorEastAsia" w:hAnsiTheme="minorEastAsia" w:cs="宋体" w:hint="eastAsia"/>
                <w:sz w:val="24"/>
              </w:rPr>
              <w:t>性评价。</w:t>
            </w:r>
          </w:p>
        </w:tc>
      </w:tr>
      <w:tr w:rsidR="00AF6C89" w:rsidRPr="009F661F">
        <w:trPr>
          <w:trHeight w:val="482"/>
        </w:trPr>
        <w:tc>
          <w:tcPr>
            <w:tcW w:w="1276" w:type="dxa"/>
            <w:gridSpan w:val="3"/>
            <w:vAlign w:val="center"/>
          </w:tcPr>
          <w:p w:rsidR="00AF6C89" w:rsidRPr="009F661F" w:rsidRDefault="00A95BD4">
            <w:pPr>
              <w:spacing w:line="312" w:lineRule="auto"/>
              <w:rPr>
                <w:rFonts w:ascii="宋体" w:hAnsi="宋体" w:cs="宋体"/>
                <w:b/>
                <w:spacing w:val="4"/>
                <w:sz w:val="24"/>
              </w:rPr>
            </w:pPr>
            <w:r w:rsidRPr="009F661F">
              <w:rPr>
                <w:rFonts w:ascii="宋体" w:hAnsi="宋体" w:cs="宋体"/>
                <w:b/>
                <w:spacing w:val="4"/>
                <w:sz w:val="24"/>
              </w:rPr>
              <w:t>强化训练</w:t>
            </w:r>
          </w:p>
          <w:p w:rsidR="00A95BD4" w:rsidRPr="009F661F" w:rsidRDefault="00A95BD4">
            <w:pPr>
              <w:spacing w:line="312" w:lineRule="auto"/>
              <w:rPr>
                <w:rFonts w:ascii="宋体" w:hAnsi="宋体" w:cs="宋体"/>
                <w:b/>
                <w:spacing w:val="4"/>
                <w:sz w:val="24"/>
              </w:rPr>
            </w:pPr>
            <w:r w:rsidRPr="009F661F">
              <w:rPr>
                <w:rFonts w:ascii="宋体" w:hAnsi="宋体" w:cs="宋体" w:hint="eastAsia"/>
                <w:b/>
                <w:spacing w:val="4"/>
                <w:sz w:val="24"/>
              </w:rPr>
              <w:t>（10分钟）</w:t>
            </w:r>
          </w:p>
        </w:tc>
        <w:tc>
          <w:tcPr>
            <w:tcW w:w="2114" w:type="dxa"/>
            <w:gridSpan w:val="2"/>
          </w:tcPr>
          <w:p w:rsidR="00AF6C89" w:rsidRPr="009F661F" w:rsidRDefault="00F20565">
            <w:pPr>
              <w:spacing w:line="360" w:lineRule="auto"/>
              <w:rPr>
                <w:rFonts w:ascii="宋体" w:hAnsi="宋体" w:cs="宋体"/>
                <w:bCs/>
                <w:sz w:val="24"/>
              </w:rPr>
            </w:pPr>
            <w:r w:rsidRPr="009F661F">
              <w:rPr>
                <w:rFonts w:ascii="宋体" w:hAnsi="宋体" w:cs="宋体"/>
                <w:bCs/>
                <w:sz w:val="24"/>
              </w:rPr>
              <w:t>根据跑马灯电路原理图</w:t>
            </w:r>
            <w:r w:rsidRPr="009F661F">
              <w:rPr>
                <w:rFonts w:ascii="宋体" w:hAnsi="宋体" w:cs="宋体" w:hint="eastAsia"/>
                <w:bCs/>
                <w:sz w:val="24"/>
              </w:rPr>
              <w:t>，</w:t>
            </w:r>
            <w:r w:rsidRPr="009F661F">
              <w:rPr>
                <w:rFonts w:ascii="宋体" w:hAnsi="宋体" w:cs="宋体"/>
                <w:bCs/>
                <w:sz w:val="24"/>
              </w:rPr>
              <w:t>在给出的</w:t>
            </w:r>
            <w:r w:rsidRPr="009F661F">
              <w:rPr>
                <w:rFonts w:ascii="宋体" w:hAnsi="宋体" w:cs="宋体" w:hint="eastAsia"/>
                <w:bCs/>
                <w:sz w:val="24"/>
              </w:rPr>
              <w:t>5只电解电容中，选出4只电容所需电容，并测量其实际电容量。</w:t>
            </w:r>
          </w:p>
        </w:tc>
        <w:tc>
          <w:tcPr>
            <w:tcW w:w="1471" w:type="dxa"/>
          </w:tcPr>
          <w:p w:rsidR="00AF6C89" w:rsidRPr="009F661F" w:rsidRDefault="00AF6C89">
            <w:pPr>
              <w:spacing w:line="360" w:lineRule="auto"/>
              <w:rPr>
                <w:rFonts w:ascii="宋体" w:hAnsi="宋体" w:cs="宋体"/>
                <w:sz w:val="24"/>
              </w:rPr>
            </w:pPr>
          </w:p>
          <w:p w:rsidR="00F20565" w:rsidRPr="009F661F" w:rsidRDefault="00F20565">
            <w:pPr>
              <w:spacing w:line="360" w:lineRule="auto"/>
              <w:rPr>
                <w:rFonts w:ascii="宋体" w:hAnsi="宋体" w:cs="宋体"/>
                <w:sz w:val="24"/>
              </w:rPr>
            </w:pPr>
            <w:r w:rsidRPr="009F661F">
              <w:rPr>
                <w:rFonts w:ascii="宋体" w:hAnsi="宋体" w:cs="宋体"/>
                <w:sz w:val="24"/>
              </w:rPr>
              <w:t>教师巡回指导</w:t>
            </w:r>
            <w:r w:rsidRPr="009F661F">
              <w:rPr>
                <w:rFonts w:ascii="宋体" w:hAnsi="宋体" w:cs="宋体" w:hint="eastAsia"/>
                <w:sz w:val="24"/>
              </w:rPr>
              <w:t>，</w:t>
            </w:r>
            <w:r w:rsidRPr="009F661F">
              <w:rPr>
                <w:rFonts w:ascii="宋体" w:hAnsi="宋体" w:cs="宋体"/>
                <w:sz w:val="24"/>
              </w:rPr>
              <w:t>学生完成后点评</w:t>
            </w:r>
            <w:r w:rsidRPr="009F661F">
              <w:rPr>
                <w:rFonts w:ascii="宋体" w:hAnsi="宋体" w:cs="宋体" w:hint="eastAsia"/>
                <w:sz w:val="24"/>
              </w:rPr>
              <w:t>。</w:t>
            </w:r>
          </w:p>
        </w:tc>
        <w:tc>
          <w:tcPr>
            <w:tcW w:w="1377" w:type="dxa"/>
            <w:gridSpan w:val="2"/>
          </w:tcPr>
          <w:p w:rsidR="00AF6C89" w:rsidRPr="009F661F" w:rsidRDefault="00F20565">
            <w:pPr>
              <w:spacing w:line="360" w:lineRule="auto"/>
              <w:rPr>
                <w:rFonts w:ascii="宋体" w:hAnsi="宋体" w:cs="宋体"/>
                <w:sz w:val="24"/>
              </w:rPr>
            </w:pPr>
            <w:r w:rsidRPr="009F661F">
              <w:rPr>
                <w:rFonts w:ascii="宋体" w:hAnsi="宋体" w:cs="宋体"/>
                <w:sz w:val="24"/>
              </w:rPr>
              <w:t>学生根据跑马灯电路原理图</w:t>
            </w:r>
            <w:r w:rsidRPr="009F661F">
              <w:rPr>
                <w:rFonts w:ascii="宋体" w:hAnsi="宋体" w:cs="宋体" w:hint="eastAsia"/>
                <w:sz w:val="24"/>
              </w:rPr>
              <w:t>，</w:t>
            </w:r>
            <w:r w:rsidRPr="009F661F">
              <w:rPr>
                <w:rFonts w:ascii="宋体" w:hAnsi="宋体" w:cs="宋体"/>
                <w:sz w:val="24"/>
              </w:rPr>
              <w:t>选择电路所需电容</w:t>
            </w:r>
            <w:r w:rsidRPr="009F661F">
              <w:rPr>
                <w:rFonts w:ascii="宋体" w:hAnsi="宋体" w:cs="宋体" w:hint="eastAsia"/>
                <w:sz w:val="24"/>
              </w:rPr>
              <w:t>，</w:t>
            </w:r>
            <w:r w:rsidRPr="009F661F">
              <w:rPr>
                <w:rFonts w:ascii="宋体" w:hAnsi="宋体" w:cs="宋体"/>
                <w:sz w:val="24"/>
              </w:rPr>
              <w:t>并测量</w:t>
            </w:r>
            <w:r w:rsidRPr="009F661F">
              <w:rPr>
                <w:rFonts w:ascii="宋体" w:hAnsi="宋体" w:cs="宋体" w:hint="eastAsia"/>
                <w:sz w:val="24"/>
              </w:rPr>
              <w:t>。</w:t>
            </w:r>
          </w:p>
        </w:tc>
        <w:tc>
          <w:tcPr>
            <w:tcW w:w="1535" w:type="dxa"/>
          </w:tcPr>
          <w:p w:rsidR="00AF6C89" w:rsidRPr="009F661F" w:rsidRDefault="00F20565">
            <w:pPr>
              <w:spacing w:line="360" w:lineRule="auto"/>
              <w:rPr>
                <w:rFonts w:ascii="宋体" w:hAnsi="宋体" w:cs="宋体"/>
                <w:sz w:val="24"/>
              </w:rPr>
            </w:pPr>
            <w:r w:rsidRPr="009F661F">
              <w:rPr>
                <w:rFonts w:ascii="宋体" w:hAnsi="宋体" w:cs="宋体"/>
                <w:sz w:val="24"/>
              </w:rPr>
              <w:t>学生根据跑马灯电路原理图</w:t>
            </w:r>
            <w:r w:rsidRPr="009F661F">
              <w:rPr>
                <w:rFonts w:ascii="宋体" w:hAnsi="宋体" w:cs="宋体" w:hint="eastAsia"/>
                <w:sz w:val="24"/>
              </w:rPr>
              <w:t>，能</w:t>
            </w:r>
            <w:r w:rsidRPr="009F661F">
              <w:rPr>
                <w:rFonts w:ascii="宋体" w:hAnsi="宋体" w:cs="宋体"/>
                <w:sz w:val="24"/>
              </w:rPr>
              <w:t>选择电路所需电容</w:t>
            </w:r>
            <w:r w:rsidRPr="009F661F">
              <w:rPr>
                <w:rFonts w:ascii="宋体" w:hAnsi="宋体" w:cs="宋体" w:hint="eastAsia"/>
                <w:sz w:val="24"/>
              </w:rPr>
              <w:t>，</w:t>
            </w:r>
            <w:r w:rsidRPr="009F661F">
              <w:rPr>
                <w:rFonts w:ascii="宋体" w:hAnsi="宋体" w:cs="宋体"/>
                <w:sz w:val="24"/>
              </w:rPr>
              <w:t>测量其实际电容量</w:t>
            </w:r>
            <w:r w:rsidRPr="009F661F">
              <w:rPr>
                <w:rFonts w:ascii="宋体" w:hAnsi="宋体" w:cs="宋体" w:hint="eastAsia"/>
                <w:sz w:val="24"/>
              </w:rPr>
              <w:t>，</w:t>
            </w:r>
            <w:r w:rsidRPr="009F661F">
              <w:rPr>
                <w:rFonts w:ascii="宋体" w:hAnsi="宋体" w:cs="宋体"/>
                <w:sz w:val="24"/>
              </w:rPr>
              <w:t>并判断电容的有效性</w:t>
            </w:r>
            <w:r w:rsidRPr="009F661F">
              <w:rPr>
                <w:rFonts w:ascii="宋体" w:hAnsi="宋体" w:cs="宋体" w:hint="eastAsia"/>
                <w:sz w:val="24"/>
              </w:rPr>
              <w:t>。</w:t>
            </w:r>
          </w:p>
        </w:tc>
        <w:tc>
          <w:tcPr>
            <w:tcW w:w="1612" w:type="dxa"/>
            <w:vAlign w:val="center"/>
          </w:tcPr>
          <w:p w:rsidR="00AF6C89" w:rsidRPr="009F661F" w:rsidRDefault="00B01734">
            <w:pPr>
              <w:spacing w:line="312" w:lineRule="auto"/>
              <w:rPr>
                <w:rFonts w:ascii="宋体" w:hAnsi="宋体" w:cs="宋体"/>
                <w:sz w:val="24"/>
              </w:rPr>
            </w:pPr>
            <w:r w:rsidRPr="009F661F">
              <w:rPr>
                <w:rFonts w:asciiTheme="minorEastAsia" w:eastAsiaTheme="minorEastAsia" w:hAnsiTheme="minorEastAsia" w:cs="宋体" w:hint="eastAsia"/>
                <w:sz w:val="24"/>
              </w:rPr>
              <w:t>强化操作过程的形成性评价。</w:t>
            </w:r>
          </w:p>
        </w:tc>
      </w:tr>
      <w:tr w:rsidR="00F20565" w:rsidRPr="009F661F">
        <w:trPr>
          <w:trHeight w:val="873"/>
        </w:trPr>
        <w:tc>
          <w:tcPr>
            <w:tcW w:w="1276" w:type="dxa"/>
            <w:gridSpan w:val="3"/>
            <w:vAlign w:val="center"/>
          </w:tcPr>
          <w:p w:rsidR="00F20565" w:rsidRPr="009F661F" w:rsidRDefault="00F20565" w:rsidP="00F20565">
            <w:pPr>
              <w:spacing w:line="312" w:lineRule="auto"/>
              <w:rPr>
                <w:rFonts w:ascii="宋体" w:hAnsi="宋体" w:cs="宋体"/>
                <w:b/>
                <w:sz w:val="24"/>
              </w:rPr>
            </w:pPr>
            <w:r w:rsidRPr="009F661F">
              <w:rPr>
                <w:rFonts w:ascii="宋体" w:hAnsi="宋体" w:cs="宋体"/>
                <w:b/>
                <w:sz w:val="24"/>
              </w:rPr>
              <w:t>总结点评</w:t>
            </w:r>
          </w:p>
          <w:p w:rsidR="00F20565" w:rsidRPr="009F661F" w:rsidRDefault="00F20565" w:rsidP="00F20565">
            <w:pPr>
              <w:spacing w:line="312" w:lineRule="auto"/>
              <w:rPr>
                <w:rFonts w:ascii="宋体" w:hAnsi="宋体" w:cs="宋体"/>
                <w:b/>
                <w:sz w:val="24"/>
              </w:rPr>
            </w:pPr>
            <w:r w:rsidRPr="009F661F">
              <w:rPr>
                <w:rFonts w:ascii="宋体" w:hAnsi="宋体" w:cs="宋体" w:hint="eastAsia"/>
                <w:b/>
                <w:sz w:val="24"/>
              </w:rPr>
              <w:t>（3分钟）</w:t>
            </w:r>
          </w:p>
          <w:p w:rsidR="00F20565" w:rsidRPr="009F661F" w:rsidRDefault="00F20565" w:rsidP="00F20565">
            <w:pPr>
              <w:spacing w:line="312" w:lineRule="auto"/>
              <w:rPr>
                <w:rFonts w:ascii="宋体" w:hAnsi="宋体" w:cs="宋体"/>
                <w:b/>
                <w:sz w:val="24"/>
              </w:rPr>
            </w:pPr>
          </w:p>
        </w:tc>
        <w:tc>
          <w:tcPr>
            <w:tcW w:w="2114" w:type="dxa"/>
            <w:gridSpan w:val="2"/>
          </w:tcPr>
          <w:p w:rsidR="00F20565" w:rsidRPr="009F661F" w:rsidRDefault="00F20565" w:rsidP="00F20565">
            <w:pPr>
              <w:rPr>
                <w:rFonts w:asciiTheme="minorEastAsia" w:eastAsiaTheme="minorEastAsia" w:hAnsiTheme="minorEastAsia"/>
                <w:sz w:val="24"/>
              </w:rPr>
            </w:pPr>
            <w:r w:rsidRPr="009F661F">
              <w:rPr>
                <w:rFonts w:asciiTheme="minorEastAsia" w:eastAsiaTheme="minorEastAsia" w:hAnsiTheme="minorEastAsia" w:hint="eastAsia"/>
                <w:sz w:val="24"/>
              </w:rPr>
              <w:t>1、总结。</w:t>
            </w:r>
          </w:p>
          <w:p w:rsidR="00F20565" w:rsidRPr="009F661F" w:rsidRDefault="00F20565" w:rsidP="00F20565">
            <w:pPr>
              <w:rPr>
                <w:rFonts w:asciiTheme="minorEastAsia" w:eastAsiaTheme="minorEastAsia" w:hAnsiTheme="minorEastAsia" w:cs="宋体"/>
                <w:bCs/>
                <w:sz w:val="24"/>
              </w:rPr>
            </w:pPr>
            <w:r w:rsidRPr="009F661F">
              <w:rPr>
                <w:rFonts w:asciiTheme="minorEastAsia" w:eastAsiaTheme="minorEastAsia" w:hAnsiTheme="minorEastAsia" w:hint="eastAsia"/>
                <w:sz w:val="24"/>
              </w:rPr>
              <w:t>2、</w:t>
            </w:r>
            <w:r w:rsidRPr="009F661F">
              <w:rPr>
                <w:rFonts w:asciiTheme="minorEastAsia" w:eastAsiaTheme="minorEastAsia" w:hAnsiTheme="minorEastAsia"/>
                <w:sz w:val="24"/>
              </w:rPr>
              <w:t>7S素养评价</w:t>
            </w:r>
            <w:r w:rsidRPr="009F661F">
              <w:rPr>
                <w:rFonts w:asciiTheme="minorEastAsia" w:eastAsiaTheme="minorEastAsia" w:hAnsiTheme="minorEastAsia" w:hint="eastAsia"/>
                <w:sz w:val="24"/>
              </w:rPr>
              <w:t>。</w:t>
            </w:r>
          </w:p>
        </w:tc>
        <w:tc>
          <w:tcPr>
            <w:tcW w:w="1471" w:type="dxa"/>
          </w:tcPr>
          <w:p w:rsidR="00F20565" w:rsidRPr="009F661F" w:rsidRDefault="00F20565" w:rsidP="00F20565">
            <w:pPr>
              <w:rPr>
                <w:rFonts w:asciiTheme="minorEastAsia" w:eastAsiaTheme="minorEastAsia" w:hAnsiTheme="minorEastAsia" w:cs="宋体"/>
                <w:sz w:val="24"/>
              </w:rPr>
            </w:pPr>
            <w:r w:rsidRPr="009F661F">
              <w:rPr>
                <w:rFonts w:asciiTheme="minorEastAsia" w:eastAsiaTheme="minorEastAsia" w:hAnsiTheme="minorEastAsia" w:cs="宋体"/>
                <w:sz w:val="24"/>
              </w:rPr>
              <w:t>教师总结</w:t>
            </w:r>
            <w:r w:rsidRPr="009F661F">
              <w:rPr>
                <w:rFonts w:asciiTheme="minorEastAsia" w:eastAsiaTheme="minorEastAsia" w:hAnsiTheme="minorEastAsia" w:cs="宋体" w:hint="eastAsia"/>
                <w:sz w:val="24"/>
              </w:rPr>
              <w:t>。</w:t>
            </w:r>
          </w:p>
        </w:tc>
        <w:tc>
          <w:tcPr>
            <w:tcW w:w="1377" w:type="dxa"/>
            <w:gridSpan w:val="2"/>
          </w:tcPr>
          <w:p w:rsidR="00F20565" w:rsidRPr="009F661F" w:rsidRDefault="00951143" w:rsidP="00F20565">
            <w:pPr>
              <w:rPr>
                <w:rFonts w:asciiTheme="minorEastAsia" w:eastAsiaTheme="minorEastAsia" w:hAnsiTheme="minorEastAsia" w:cs="宋体"/>
                <w:sz w:val="24"/>
              </w:rPr>
            </w:pPr>
            <w:r w:rsidRPr="009F661F">
              <w:rPr>
                <w:rFonts w:asciiTheme="minorEastAsia" w:eastAsiaTheme="minorEastAsia" w:hAnsiTheme="minorEastAsia" w:cs="宋体"/>
                <w:sz w:val="24"/>
              </w:rPr>
              <w:t>学生点击微助教互评功能</w:t>
            </w:r>
            <w:r w:rsidRPr="009F661F">
              <w:rPr>
                <w:rFonts w:asciiTheme="minorEastAsia" w:eastAsiaTheme="minorEastAsia" w:hAnsiTheme="minorEastAsia" w:cs="宋体" w:hint="eastAsia"/>
                <w:sz w:val="24"/>
              </w:rPr>
              <w:t>，</w:t>
            </w:r>
            <w:r w:rsidRPr="009F661F">
              <w:rPr>
                <w:rFonts w:asciiTheme="minorEastAsia" w:eastAsiaTheme="minorEastAsia" w:hAnsiTheme="minorEastAsia" w:cs="宋体"/>
                <w:sz w:val="24"/>
              </w:rPr>
              <w:t>完成</w:t>
            </w:r>
            <w:r w:rsidRPr="009F661F">
              <w:rPr>
                <w:rFonts w:asciiTheme="minorEastAsia" w:eastAsiaTheme="minorEastAsia" w:hAnsiTheme="minorEastAsia" w:cs="宋体" w:hint="eastAsia"/>
                <w:sz w:val="24"/>
              </w:rPr>
              <w:t>7S素养评价。</w:t>
            </w:r>
          </w:p>
        </w:tc>
        <w:tc>
          <w:tcPr>
            <w:tcW w:w="1535" w:type="dxa"/>
          </w:tcPr>
          <w:p w:rsidR="00B01734" w:rsidRPr="009F661F" w:rsidRDefault="00B01734" w:rsidP="00F20565">
            <w:pPr>
              <w:rPr>
                <w:rFonts w:asciiTheme="minorEastAsia" w:eastAsiaTheme="minorEastAsia" w:hAnsiTheme="minorEastAsia" w:cs="宋体"/>
                <w:sz w:val="24"/>
              </w:rPr>
            </w:pPr>
          </w:p>
          <w:p w:rsidR="00F20565" w:rsidRPr="009F661F" w:rsidRDefault="00B01734" w:rsidP="00F20565">
            <w:pPr>
              <w:rPr>
                <w:rFonts w:ascii="宋体" w:hAnsi="宋体" w:cs="宋体"/>
                <w:sz w:val="24"/>
              </w:rPr>
            </w:pPr>
            <w:r w:rsidRPr="009F661F">
              <w:rPr>
                <w:rFonts w:asciiTheme="minorEastAsia" w:eastAsiaTheme="minorEastAsia" w:hAnsiTheme="minorEastAsia" w:cs="宋体" w:hint="eastAsia"/>
                <w:sz w:val="24"/>
              </w:rPr>
              <w:t>培养7S素养。</w:t>
            </w:r>
          </w:p>
        </w:tc>
        <w:tc>
          <w:tcPr>
            <w:tcW w:w="1612" w:type="dxa"/>
            <w:vAlign w:val="center"/>
          </w:tcPr>
          <w:p w:rsidR="00F20565" w:rsidRPr="009F661F" w:rsidRDefault="00B01734" w:rsidP="00F20565">
            <w:pPr>
              <w:spacing w:line="312" w:lineRule="auto"/>
              <w:rPr>
                <w:rFonts w:ascii="宋体" w:hAnsi="宋体" w:cs="宋体"/>
                <w:sz w:val="24"/>
              </w:rPr>
            </w:pPr>
            <w:r w:rsidRPr="009F661F">
              <w:rPr>
                <w:rFonts w:asciiTheme="minorEastAsia" w:eastAsiaTheme="minorEastAsia" w:hAnsiTheme="minorEastAsia" w:cs="宋体"/>
                <w:sz w:val="24"/>
              </w:rPr>
              <w:t>微助教互评功能生成表现性评价</w:t>
            </w:r>
            <w:r w:rsidRPr="009F661F">
              <w:rPr>
                <w:rFonts w:asciiTheme="minorEastAsia" w:eastAsiaTheme="minorEastAsia" w:hAnsiTheme="minorEastAsia" w:cs="宋体" w:hint="eastAsia"/>
                <w:sz w:val="24"/>
              </w:rPr>
              <w:t>。</w:t>
            </w:r>
          </w:p>
        </w:tc>
      </w:tr>
      <w:tr w:rsidR="00AF6C89" w:rsidRPr="009F661F">
        <w:trPr>
          <w:trHeight w:val="853"/>
        </w:trPr>
        <w:tc>
          <w:tcPr>
            <w:tcW w:w="9385" w:type="dxa"/>
            <w:gridSpan w:val="10"/>
            <w:vAlign w:val="center"/>
          </w:tcPr>
          <w:p w:rsidR="00AF6C89" w:rsidRPr="009F661F" w:rsidRDefault="00977D4D">
            <w:pPr>
              <w:widowControl/>
              <w:spacing w:line="400" w:lineRule="exact"/>
              <w:jc w:val="center"/>
              <w:rPr>
                <w:rFonts w:ascii="宋体" w:hAnsi="宋体" w:cs="宋体"/>
                <w:sz w:val="24"/>
              </w:rPr>
            </w:pPr>
            <w:r w:rsidRPr="009F661F">
              <w:rPr>
                <w:rFonts w:ascii="宋体" w:hAnsi="宋体" w:cs="宋体" w:hint="eastAsia"/>
                <w:sz w:val="24"/>
              </w:rPr>
              <w:t>三、课后拓展</w:t>
            </w:r>
          </w:p>
        </w:tc>
      </w:tr>
      <w:tr w:rsidR="00AF6C89" w:rsidRPr="009F661F">
        <w:trPr>
          <w:trHeight w:val="853"/>
        </w:trPr>
        <w:tc>
          <w:tcPr>
            <w:tcW w:w="1276" w:type="dxa"/>
            <w:gridSpan w:val="3"/>
            <w:vAlign w:val="center"/>
          </w:tcPr>
          <w:p w:rsidR="00AF6C89" w:rsidRPr="009F661F" w:rsidRDefault="00977D4D">
            <w:pPr>
              <w:spacing w:line="312" w:lineRule="auto"/>
              <w:rPr>
                <w:rFonts w:ascii="宋体" w:hAnsi="宋体" w:cs="宋体"/>
                <w:sz w:val="24"/>
              </w:rPr>
            </w:pPr>
            <w:r w:rsidRPr="009F661F">
              <w:rPr>
                <w:rFonts w:ascii="宋体" w:hAnsi="宋体" w:cs="宋体" w:hint="eastAsia"/>
                <w:sz w:val="24"/>
              </w:rPr>
              <w:t>能力拓展与作业</w:t>
            </w:r>
          </w:p>
          <w:p w:rsidR="00AF6C89" w:rsidRPr="009F661F" w:rsidRDefault="00AF6C89">
            <w:pPr>
              <w:spacing w:line="312" w:lineRule="auto"/>
              <w:rPr>
                <w:rFonts w:ascii="宋体" w:hAnsi="宋体" w:cs="宋体"/>
                <w:sz w:val="24"/>
              </w:rPr>
            </w:pPr>
          </w:p>
        </w:tc>
        <w:tc>
          <w:tcPr>
            <w:tcW w:w="8109" w:type="dxa"/>
            <w:gridSpan w:val="7"/>
            <w:vAlign w:val="center"/>
          </w:tcPr>
          <w:p w:rsidR="00912050" w:rsidRPr="009F661F" w:rsidRDefault="00912050" w:rsidP="00912050">
            <w:pPr>
              <w:widowControl/>
              <w:spacing w:line="360" w:lineRule="auto"/>
              <w:jc w:val="left"/>
              <w:rPr>
                <w:rFonts w:ascii="宋体" w:hAnsi="宋体" w:cs="宋体"/>
                <w:kern w:val="0"/>
                <w:sz w:val="24"/>
                <w:lang w:bidi="ar"/>
              </w:rPr>
            </w:pPr>
            <w:r w:rsidRPr="009F661F">
              <w:rPr>
                <w:rFonts w:ascii="宋体" w:hAnsi="宋体" w:cs="宋体" w:hint="eastAsia"/>
                <w:kern w:val="0"/>
                <w:sz w:val="24"/>
                <w:lang w:bidi="ar"/>
              </w:rPr>
              <w:t>1、使用数字万用表测量其它常用电容的方法与测量电解电容的方法一样吗？</w:t>
            </w:r>
          </w:p>
          <w:p w:rsidR="00912050" w:rsidRPr="009F661F" w:rsidRDefault="00912050" w:rsidP="00912050">
            <w:pPr>
              <w:widowControl/>
              <w:spacing w:line="360" w:lineRule="auto"/>
              <w:jc w:val="left"/>
              <w:rPr>
                <w:rFonts w:ascii="宋体" w:hAnsi="宋体" w:cs="宋体"/>
                <w:kern w:val="0"/>
                <w:sz w:val="24"/>
                <w:lang w:bidi="ar"/>
              </w:rPr>
            </w:pPr>
            <w:r w:rsidRPr="009F661F">
              <w:rPr>
                <w:rFonts w:ascii="宋体" w:hAnsi="宋体" w:cs="宋体" w:hint="eastAsia"/>
                <w:kern w:val="0"/>
                <w:sz w:val="24"/>
                <w:lang w:bidi="ar"/>
              </w:rPr>
              <w:t>2、上网搜索，将搜索结果上传到学习通作业平台。</w:t>
            </w:r>
          </w:p>
          <w:p w:rsidR="00AF6C89" w:rsidRPr="009F661F" w:rsidRDefault="00AF6C89">
            <w:pPr>
              <w:widowControl/>
              <w:spacing w:line="400" w:lineRule="exact"/>
              <w:jc w:val="left"/>
              <w:rPr>
                <w:rFonts w:ascii="宋体" w:hAnsi="宋体" w:cs="宋体"/>
                <w:sz w:val="24"/>
              </w:rPr>
            </w:pPr>
          </w:p>
        </w:tc>
      </w:tr>
    </w:tbl>
    <w:p w:rsidR="00AF6C89" w:rsidRPr="009F661F" w:rsidRDefault="00AF6C89">
      <w:pPr>
        <w:spacing w:line="360" w:lineRule="auto"/>
        <w:rPr>
          <w:rFonts w:ascii="宋体" w:hAnsi="宋体" w:cs="宋体"/>
          <w:sz w:val="24"/>
        </w:rPr>
      </w:pPr>
    </w:p>
    <w:p w:rsidR="00AF6C89" w:rsidRPr="009F661F" w:rsidRDefault="00977D4D">
      <w:pPr>
        <w:spacing w:line="360" w:lineRule="auto"/>
        <w:rPr>
          <w:rFonts w:ascii="宋体" w:hAnsi="宋体" w:cs="宋体"/>
          <w:b/>
          <w:kern w:val="0"/>
          <w:sz w:val="24"/>
        </w:rPr>
      </w:pPr>
      <w:r w:rsidRPr="009F661F">
        <w:rPr>
          <w:rFonts w:ascii="宋体" w:hAnsi="宋体" w:cs="宋体" w:hint="eastAsia"/>
          <w:b/>
          <w:kern w:val="0"/>
          <w:sz w:val="24"/>
        </w:rPr>
        <w:t>【</w:t>
      </w:r>
      <w:r w:rsidRPr="009F661F">
        <w:rPr>
          <w:rFonts w:ascii="宋体" w:hAnsi="宋体" w:cs="宋体" w:hint="eastAsia"/>
          <w:b/>
          <w:sz w:val="24"/>
        </w:rPr>
        <w:t>板书设计</w:t>
      </w:r>
      <w:r w:rsidRPr="009F661F">
        <w:rPr>
          <w:rFonts w:ascii="宋体" w:hAnsi="宋体" w:cs="宋体" w:hint="eastAsia"/>
          <w:b/>
          <w:kern w:val="0"/>
          <w:sz w:val="24"/>
        </w:rPr>
        <w:t>】</w:t>
      </w:r>
    </w:p>
    <w:tbl>
      <w:tblPr>
        <w:tblStyle w:val="a6"/>
        <w:tblW w:w="8897" w:type="dxa"/>
        <w:tblLook w:val="04A0" w:firstRow="1" w:lastRow="0" w:firstColumn="1" w:lastColumn="0" w:noHBand="0" w:noVBand="1"/>
      </w:tblPr>
      <w:tblGrid>
        <w:gridCol w:w="4261"/>
        <w:gridCol w:w="4636"/>
      </w:tblGrid>
      <w:tr w:rsidR="00095A56" w:rsidRPr="009F661F" w:rsidTr="00095A56">
        <w:trPr>
          <w:trHeight w:val="946"/>
        </w:trPr>
        <w:tc>
          <w:tcPr>
            <w:tcW w:w="4261" w:type="dxa"/>
          </w:tcPr>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 xml:space="preserve">一、电解电容器的参数                               </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 xml:space="preserve">1．电容容量            </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2．耐压值</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二、电解电容器的极性</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1．引脚长短不同</w:t>
            </w:r>
          </w:p>
          <w:p w:rsidR="00095A56" w:rsidRPr="009F661F" w:rsidRDefault="00095A56">
            <w:pPr>
              <w:spacing w:line="360" w:lineRule="auto"/>
              <w:rPr>
                <w:rFonts w:ascii="宋体" w:hAnsi="宋体" w:cs="宋体"/>
                <w:sz w:val="24"/>
              </w:rPr>
            </w:pPr>
            <w:r w:rsidRPr="009F661F">
              <w:rPr>
                <w:rFonts w:ascii="宋体" w:hAnsi="宋体" w:cs="宋体" w:hint="eastAsia"/>
                <w:bCs/>
                <w:color w:val="000000"/>
                <w:kern w:val="0"/>
                <w:sz w:val="24"/>
                <w:lang w:bidi="ar"/>
              </w:rPr>
              <w:t>2．负极一侧有标示环</w:t>
            </w:r>
          </w:p>
        </w:tc>
        <w:tc>
          <w:tcPr>
            <w:tcW w:w="4636" w:type="dxa"/>
          </w:tcPr>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三、电解电容不规范应用</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1、使用时超过耐压值</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2、正负极性接反</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四、正确选择电解电容器</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1．确定类型和参数</w:t>
            </w:r>
          </w:p>
          <w:p w:rsidR="00095A56" w:rsidRPr="009F661F" w:rsidRDefault="00095A56" w:rsidP="00095A56">
            <w:pPr>
              <w:spacing w:line="500" w:lineRule="exact"/>
              <w:jc w:val="left"/>
              <w:rPr>
                <w:rFonts w:ascii="宋体" w:hAnsi="宋体" w:cs="宋体"/>
                <w:bCs/>
                <w:color w:val="000000"/>
                <w:kern w:val="0"/>
                <w:sz w:val="24"/>
                <w:lang w:bidi="ar"/>
              </w:rPr>
            </w:pPr>
            <w:r w:rsidRPr="009F661F">
              <w:rPr>
                <w:rFonts w:ascii="宋体" w:hAnsi="宋体" w:cs="宋体" w:hint="eastAsia"/>
                <w:bCs/>
                <w:color w:val="000000"/>
                <w:kern w:val="0"/>
                <w:sz w:val="24"/>
                <w:lang w:bidi="ar"/>
              </w:rPr>
              <w:t>2. 数字万用表测量容量，判断其有校性</w:t>
            </w:r>
          </w:p>
        </w:tc>
      </w:tr>
    </w:tbl>
    <w:p w:rsidR="00AF6C89" w:rsidRPr="009F661F" w:rsidRDefault="00977D4D">
      <w:pPr>
        <w:spacing w:line="360" w:lineRule="auto"/>
        <w:rPr>
          <w:rFonts w:ascii="宋体" w:hAnsi="宋体" w:cs="宋体"/>
          <w:b/>
          <w:kern w:val="0"/>
          <w:sz w:val="24"/>
        </w:rPr>
      </w:pPr>
      <w:r w:rsidRPr="009F661F">
        <w:rPr>
          <w:rFonts w:ascii="宋体" w:hAnsi="宋体" w:cs="宋体" w:hint="eastAsia"/>
          <w:b/>
          <w:kern w:val="0"/>
          <w:sz w:val="24"/>
        </w:rPr>
        <w:t>【</w:t>
      </w:r>
      <w:r w:rsidRPr="009F661F">
        <w:rPr>
          <w:rFonts w:ascii="宋体" w:hAnsi="宋体" w:cs="宋体" w:hint="eastAsia"/>
          <w:b/>
          <w:sz w:val="24"/>
        </w:rPr>
        <w:t>教学反思</w:t>
      </w:r>
      <w:r w:rsidRPr="009F661F">
        <w:rPr>
          <w:rFonts w:ascii="宋体" w:hAnsi="宋体" w:cs="宋体" w:hint="eastAsia"/>
          <w:b/>
          <w:kern w:val="0"/>
          <w:sz w:val="24"/>
        </w:rPr>
        <w:t>】</w:t>
      </w:r>
    </w:p>
    <w:p w:rsidR="00AF6C89" w:rsidRPr="009F661F" w:rsidRDefault="00977D4D" w:rsidP="0060129B">
      <w:pPr>
        <w:spacing w:line="500" w:lineRule="exact"/>
        <w:ind w:firstLineChars="200" w:firstLine="480"/>
        <w:jc w:val="left"/>
        <w:rPr>
          <w:sz w:val="24"/>
        </w:rPr>
      </w:pPr>
      <w:r w:rsidRPr="009F661F">
        <w:rPr>
          <w:rFonts w:ascii="宋体" w:hAnsi="宋体" w:cs="宋体" w:hint="eastAsia"/>
          <w:sz w:val="24"/>
        </w:rPr>
        <w:t>1.</w:t>
      </w:r>
      <w:r w:rsidR="0060129B" w:rsidRPr="009F661F">
        <w:rPr>
          <w:rFonts w:hint="eastAsia"/>
          <w:sz w:val="24"/>
        </w:rPr>
        <w:t xml:space="preserve"> </w:t>
      </w:r>
      <w:r w:rsidR="0060129B" w:rsidRPr="009F661F">
        <w:rPr>
          <w:rFonts w:hint="eastAsia"/>
          <w:sz w:val="24"/>
        </w:rPr>
        <w:t>本节课的目标设定合理，重点突出，难点突破，理实一体化项目教学法很适合本节知识技能学习活动开展，使用</w:t>
      </w:r>
      <w:proofErr w:type="gramStart"/>
      <w:r w:rsidR="0060129B" w:rsidRPr="009F661F">
        <w:rPr>
          <w:rFonts w:hint="eastAsia"/>
          <w:sz w:val="24"/>
        </w:rPr>
        <w:t>超星学习通相关</w:t>
      </w:r>
      <w:proofErr w:type="gramEnd"/>
      <w:r w:rsidR="0060129B" w:rsidRPr="009F661F">
        <w:rPr>
          <w:rFonts w:hint="eastAsia"/>
          <w:sz w:val="24"/>
        </w:rPr>
        <w:t>功能、分组评价功能等，给学生提供的学习方法很适合本课学习，教学过程很顺利，教学容量合适。教学准备充分。注意培养学生安全意识、质量意识、标准意识、纪律意识和职业技能，与企业研发助理岗位深度对接。本节教学达到预设目标，教学效果很好。</w:t>
      </w:r>
    </w:p>
    <w:p w:rsidR="00AF6C89" w:rsidRPr="009F661F" w:rsidRDefault="00977D4D" w:rsidP="0060129B">
      <w:pPr>
        <w:spacing w:line="500" w:lineRule="exact"/>
        <w:ind w:firstLineChars="100" w:firstLine="240"/>
        <w:jc w:val="left"/>
        <w:rPr>
          <w:sz w:val="24"/>
        </w:rPr>
      </w:pPr>
      <w:r w:rsidRPr="009F661F">
        <w:rPr>
          <w:rFonts w:ascii="宋体" w:hAnsi="宋体" w:cs="宋体" w:hint="eastAsia"/>
          <w:sz w:val="24"/>
        </w:rPr>
        <w:t>2.</w:t>
      </w:r>
      <w:r w:rsidR="0060129B" w:rsidRPr="009F661F">
        <w:rPr>
          <w:rFonts w:hint="eastAsia"/>
          <w:sz w:val="24"/>
        </w:rPr>
        <w:t xml:space="preserve"> </w:t>
      </w:r>
      <w:r w:rsidR="0060129B" w:rsidRPr="009F661F">
        <w:rPr>
          <w:rFonts w:hint="eastAsia"/>
          <w:sz w:val="24"/>
        </w:rPr>
        <w:t>用“学历案”代替传统</w:t>
      </w:r>
      <w:proofErr w:type="gramStart"/>
      <w:r w:rsidR="0060129B" w:rsidRPr="009F661F">
        <w:rPr>
          <w:rFonts w:hint="eastAsia"/>
          <w:sz w:val="24"/>
        </w:rPr>
        <w:t>的学案是本节</w:t>
      </w:r>
      <w:proofErr w:type="gramEnd"/>
      <w:r w:rsidR="0060129B" w:rsidRPr="009F661F">
        <w:rPr>
          <w:rFonts w:hint="eastAsia"/>
          <w:sz w:val="24"/>
        </w:rPr>
        <w:t>课的亮点，促进学习效果明显。</w:t>
      </w:r>
    </w:p>
    <w:p w:rsidR="0060129B" w:rsidRPr="009F661F" w:rsidRDefault="00977D4D" w:rsidP="0060129B">
      <w:pPr>
        <w:spacing w:line="500" w:lineRule="exact"/>
        <w:ind w:firstLineChars="100" w:firstLine="240"/>
        <w:rPr>
          <w:rFonts w:ascii="宋体" w:hAnsi="宋体" w:cs="宋体"/>
          <w:sz w:val="24"/>
        </w:rPr>
      </w:pPr>
      <w:r w:rsidRPr="009F661F">
        <w:rPr>
          <w:rFonts w:ascii="宋体" w:hAnsi="宋体" w:cs="宋体" w:hint="eastAsia"/>
          <w:sz w:val="24"/>
        </w:rPr>
        <w:t>3.</w:t>
      </w:r>
      <w:r w:rsidR="0060129B" w:rsidRPr="009F661F">
        <w:rPr>
          <w:rFonts w:hint="eastAsia"/>
          <w:sz w:val="24"/>
        </w:rPr>
        <w:t xml:space="preserve"> </w:t>
      </w:r>
      <w:r w:rsidR="0060129B" w:rsidRPr="009F661F">
        <w:rPr>
          <w:rFonts w:hint="eastAsia"/>
          <w:sz w:val="24"/>
        </w:rPr>
        <w:t>在信息技术应用方面，尚未与大数据、人工智能、虚拟现实结合，是今后努力方向。</w:t>
      </w:r>
    </w:p>
    <w:p w:rsidR="00AF6C89" w:rsidRPr="009F661F" w:rsidRDefault="00AF6C89" w:rsidP="0060129B">
      <w:pPr>
        <w:spacing w:line="360" w:lineRule="auto"/>
        <w:ind w:firstLineChars="100" w:firstLine="240"/>
        <w:rPr>
          <w:rFonts w:ascii="宋体" w:hAnsi="宋体" w:cs="宋体"/>
          <w:sz w:val="24"/>
        </w:rPr>
      </w:pPr>
    </w:p>
    <w:p w:rsidR="00095A56" w:rsidRPr="009F661F" w:rsidRDefault="00095A56" w:rsidP="00095A56">
      <w:pPr>
        <w:spacing w:line="360" w:lineRule="auto"/>
        <w:ind w:firstLineChars="250" w:firstLine="602"/>
        <w:rPr>
          <w:rFonts w:ascii="宋体" w:hAnsi="宋体" w:cs="宋体"/>
          <w:b/>
          <w:bCs/>
          <w:sz w:val="24"/>
        </w:rPr>
      </w:pPr>
      <w:r w:rsidRPr="009F661F">
        <w:rPr>
          <w:rFonts w:ascii="宋体" w:hAnsi="宋体" w:cs="宋体" w:hint="eastAsia"/>
          <w:b/>
          <w:bCs/>
          <w:sz w:val="24"/>
        </w:rPr>
        <w:t>附录：</w:t>
      </w:r>
    </w:p>
    <w:p w:rsidR="00095A56" w:rsidRPr="009F661F" w:rsidRDefault="00095A56" w:rsidP="00095A56">
      <w:pPr>
        <w:spacing w:line="360" w:lineRule="auto"/>
        <w:ind w:firstLineChars="250" w:firstLine="600"/>
        <w:rPr>
          <w:rFonts w:ascii="宋体" w:hAnsi="宋体" w:cs="宋体"/>
          <w:bCs/>
          <w:sz w:val="24"/>
        </w:rPr>
      </w:pPr>
      <w:r w:rsidRPr="009F661F">
        <w:rPr>
          <w:rFonts w:ascii="宋体" w:hAnsi="宋体" w:cs="宋体" w:hint="eastAsia"/>
          <w:bCs/>
          <w:sz w:val="24"/>
        </w:rPr>
        <w:t>1、阅读材料</w:t>
      </w:r>
    </w:p>
    <w:p w:rsidR="00095A56" w:rsidRPr="009F661F" w:rsidRDefault="00095A56" w:rsidP="00095A56">
      <w:pPr>
        <w:spacing w:line="360" w:lineRule="auto"/>
        <w:ind w:firstLineChars="250" w:firstLine="600"/>
        <w:rPr>
          <w:rFonts w:ascii="宋体" w:hAnsi="宋体" w:cs="宋体"/>
          <w:bCs/>
          <w:sz w:val="24"/>
        </w:rPr>
      </w:pPr>
      <w:r w:rsidRPr="009F661F">
        <w:rPr>
          <w:rFonts w:ascii="宋体" w:hAnsi="宋体" w:cs="宋体" w:hint="eastAsia"/>
          <w:bCs/>
          <w:sz w:val="24"/>
        </w:rPr>
        <w:t>2、学历案</w:t>
      </w:r>
    </w:p>
    <w:p w:rsidR="00095A56" w:rsidRPr="009F661F" w:rsidRDefault="00095A56" w:rsidP="00095A56">
      <w:pPr>
        <w:spacing w:line="360" w:lineRule="auto"/>
        <w:ind w:firstLineChars="250" w:firstLine="600"/>
        <w:rPr>
          <w:rFonts w:ascii="宋体" w:hAnsi="宋体" w:cs="宋体"/>
          <w:bCs/>
          <w:sz w:val="24"/>
        </w:rPr>
      </w:pPr>
      <w:r w:rsidRPr="009F661F">
        <w:rPr>
          <w:rFonts w:ascii="宋体" w:hAnsi="宋体" w:cs="宋体" w:hint="eastAsia"/>
          <w:bCs/>
          <w:sz w:val="24"/>
        </w:rPr>
        <w:t>3</w:t>
      </w:r>
      <w:r w:rsidR="00002C90" w:rsidRPr="009F661F">
        <w:rPr>
          <w:rFonts w:ascii="宋体" w:hAnsi="宋体" w:cs="宋体" w:hint="eastAsia"/>
          <w:bCs/>
          <w:sz w:val="24"/>
        </w:rPr>
        <w:t>、学习通平台检测题</w:t>
      </w:r>
    </w:p>
    <w:p w:rsidR="00AF6C89" w:rsidRPr="009F661F" w:rsidRDefault="00AF6C89" w:rsidP="00095A56">
      <w:pPr>
        <w:spacing w:line="360" w:lineRule="auto"/>
        <w:ind w:firstLineChars="250" w:firstLine="600"/>
        <w:rPr>
          <w:sz w:val="24"/>
        </w:rPr>
      </w:pPr>
    </w:p>
    <w:p w:rsidR="00B61A59" w:rsidRPr="009F661F" w:rsidRDefault="00B61A59" w:rsidP="00095A56">
      <w:pPr>
        <w:spacing w:line="360" w:lineRule="auto"/>
        <w:ind w:firstLineChars="250" w:firstLine="600"/>
        <w:rPr>
          <w:sz w:val="24"/>
        </w:rPr>
      </w:pPr>
    </w:p>
    <w:p w:rsidR="00B61A59" w:rsidRPr="009F661F" w:rsidRDefault="00B61A59" w:rsidP="00095A56">
      <w:pPr>
        <w:spacing w:line="360" w:lineRule="auto"/>
        <w:ind w:firstLineChars="250" w:firstLine="600"/>
        <w:rPr>
          <w:sz w:val="24"/>
        </w:rPr>
      </w:pPr>
    </w:p>
    <w:p w:rsidR="00B61A59" w:rsidRPr="009F661F" w:rsidRDefault="00B61A59" w:rsidP="00095A56">
      <w:pPr>
        <w:spacing w:line="360" w:lineRule="auto"/>
        <w:ind w:firstLineChars="250" w:firstLine="600"/>
        <w:rPr>
          <w:sz w:val="24"/>
        </w:rPr>
      </w:pPr>
    </w:p>
    <w:p w:rsidR="00B61A59" w:rsidRPr="009F661F" w:rsidRDefault="00B61A59" w:rsidP="00095A56">
      <w:pPr>
        <w:spacing w:line="360" w:lineRule="auto"/>
        <w:ind w:firstLineChars="250" w:firstLine="600"/>
        <w:rPr>
          <w:sz w:val="24"/>
        </w:rPr>
      </w:pPr>
    </w:p>
    <w:p w:rsidR="00B61A59" w:rsidRPr="009F661F" w:rsidRDefault="00B61A59" w:rsidP="00095A56">
      <w:pPr>
        <w:spacing w:line="360" w:lineRule="auto"/>
        <w:ind w:firstLineChars="250" w:firstLine="600"/>
        <w:rPr>
          <w:sz w:val="24"/>
        </w:rPr>
      </w:pPr>
    </w:p>
    <w:p w:rsidR="00B61A59" w:rsidRPr="009F661F" w:rsidRDefault="00B61A59" w:rsidP="00095A56">
      <w:pPr>
        <w:spacing w:line="360" w:lineRule="auto"/>
        <w:ind w:firstLineChars="250" w:firstLine="600"/>
        <w:rPr>
          <w:sz w:val="24"/>
        </w:rPr>
      </w:pPr>
    </w:p>
    <w:p w:rsidR="00AD1CAB" w:rsidRPr="009F661F" w:rsidRDefault="00AD1CAB" w:rsidP="00AD1CAB">
      <w:pPr>
        <w:rPr>
          <w:rFonts w:asciiTheme="majorEastAsia" w:eastAsiaTheme="majorEastAsia" w:hAnsiTheme="majorEastAsia"/>
          <w:b/>
          <w:sz w:val="28"/>
          <w:szCs w:val="28"/>
        </w:rPr>
      </w:pPr>
      <w:r w:rsidRPr="009F661F">
        <w:rPr>
          <w:rFonts w:asciiTheme="majorEastAsia" w:eastAsiaTheme="majorEastAsia" w:hAnsiTheme="majorEastAsia" w:hint="eastAsia"/>
          <w:b/>
          <w:sz w:val="28"/>
          <w:szCs w:val="28"/>
        </w:rPr>
        <w:lastRenderedPageBreak/>
        <w:t>附录1：阅读材料</w:t>
      </w:r>
    </w:p>
    <w:p w:rsidR="00B61A59" w:rsidRPr="009F661F" w:rsidRDefault="00B61A59" w:rsidP="00B61A59">
      <w:pPr>
        <w:jc w:val="center"/>
        <w:rPr>
          <w:b/>
          <w:sz w:val="24"/>
        </w:rPr>
      </w:pPr>
      <w:r w:rsidRPr="009F661F">
        <w:rPr>
          <w:rFonts w:hint="eastAsia"/>
          <w:b/>
          <w:sz w:val="24"/>
        </w:rPr>
        <w:t>电解电容</w:t>
      </w:r>
    </w:p>
    <w:p w:rsidR="00B61A59" w:rsidRPr="009F661F" w:rsidRDefault="00B61A59" w:rsidP="00B61A59">
      <w:pPr>
        <w:rPr>
          <w:rFonts w:ascii="Arial" w:hAnsi="Arial" w:cs="Arial"/>
          <w:color w:val="333333"/>
          <w:sz w:val="24"/>
          <w:shd w:val="clear" w:color="auto" w:fill="FFFFFF"/>
        </w:rPr>
      </w:pPr>
      <w:r w:rsidRPr="009F661F">
        <w:rPr>
          <w:rFonts w:ascii="Arial" w:hAnsi="Arial" w:cs="Arial"/>
          <w:b/>
          <w:color w:val="333333"/>
          <w:sz w:val="24"/>
          <w:shd w:val="clear" w:color="auto" w:fill="FFFFFF"/>
        </w:rPr>
        <w:t>简介</w:t>
      </w:r>
      <w:r w:rsidRPr="009F661F">
        <w:rPr>
          <w:rFonts w:ascii="Arial" w:hAnsi="Arial" w:cs="Arial" w:hint="eastAsia"/>
          <w:b/>
          <w:color w:val="333333"/>
          <w:sz w:val="24"/>
          <w:shd w:val="clear" w:color="auto" w:fill="FFFFFF"/>
        </w:rPr>
        <w:t>：</w:t>
      </w:r>
      <w:r w:rsidRPr="009F661F">
        <w:rPr>
          <w:rFonts w:ascii="Arial" w:hAnsi="Arial" w:cs="Arial"/>
          <w:color w:val="333333"/>
          <w:sz w:val="24"/>
          <w:shd w:val="clear" w:color="auto" w:fill="FFFFFF"/>
        </w:rPr>
        <w:t>电解电容是电容的一种，金属箔为正极（铝或钽），与正极紧贴金属的氧化膜（氧化铝或五氧化二钽）是电介质，阴极由导电材料、电解质（电解质可以是液体或固体）和其他材料共同组成，因电解质是阴极的主要部分，电解电容因此而得名。同时电解电容正负不可接错</w:t>
      </w:r>
      <w:r w:rsidRPr="009F661F">
        <w:rPr>
          <w:rFonts w:ascii="Arial" w:hAnsi="Arial" w:cs="Arial" w:hint="eastAsia"/>
          <w:color w:val="333333"/>
          <w:sz w:val="24"/>
          <w:shd w:val="clear" w:color="auto" w:fill="FFFFFF"/>
        </w:rPr>
        <w:t>。</w:t>
      </w:r>
    </w:p>
    <w:p w:rsidR="00B61A59" w:rsidRPr="009F661F" w:rsidRDefault="00B61A59" w:rsidP="00B61A59">
      <w:pPr>
        <w:rPr>
          <w:rFonts w:ascii="Arial" w:hAnsi="Arial" w:cs="Arial"/>
          <w:color w:val="333333"/>
          <w:sz w:val="24"/>
          <w:shd w:val="clear" w:color="auto" w:fill="FFFFFF"/>
        </w:rPr>
      </w:pPr>
      <w:r w:rsidRPr="009F661F">
        <w:rPr>
          <w:rFonts w:ascii="Arial" w:hAnsi="Arial" w:cs="Arial"/>
          <w:noProof/>
          <w:color w:val="333333"/>
          <w:sz w:val="24"/>
          <w:shd w:val="clear" w:color="auto" w:fill="FFFFFF"/>
        </w:rPr>
        <w:drawing>
          <wp:anchor distT="0" distB="0" distL="114300" distR="114300" simplePos="0" relativeHeight="251658240" behindDoc="0" locked="0" layoutInCell="1" allowOverlap="1" wp14:anchorId="1498FADE" wp14:editId="4BDCC7A7">
            <wp:simplePos x="0" y="0"/>
            <wp:positionH relativeFrom="margin">
              <wp:posOffset>0</wp:posOffset>
            </wp:positionH>
            <wp:positionV relativeFrom="paragraph">
              <wp:posOffset>199390</wp:posOffset>
            </wp:positionV>
            <wp:extent cx="5274310" cy="3000375"/>
            <wp:effectExtent l="0" t="0" r="254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rotWithShape="1">
                    <a:blip r:embed="rId6">
                      <a:extLst>
                        <a:ext uri="{28A0092B-C50C-407E-A947-70E740481C1C}">
                          <a14:useLocalDpi xmlns:a14="http://schemas.microsoft.com/office/drawing/2010/main" val="0"/>
                        </a:ext>
                      </a:extLst>
                    </a:blip>
                    <a:srcRect t="-6063" b="10570"/>
                    <a:stretch/>
                  </pic:blipFill>
                  <pic:spPr bwMode="auto">
                    <a:xfrm>
                      <a:off x="0" y="0"/>
                      <a:ext cx="5274310" cy="3000375"/>
                    </a:xfrm>
                    <a:prstGeom prst="rect">
                      <a:avLst/>
                    </a:prstGeom>
                    <a:ln>
                      <a:noFill/>
                    </a:ln>
                    <a:extLst>
                      <a:ext uri="{53640926-AAD7-44D8-BBD7-CCE9431645EC}">
                        <a14:shadowObscured xmlns:a14="http://schemas.microsoft.com/office/drawing/2010/main"/>
                      </a:ext>
                    </a:extLst>
                  </pic:spPr>
                </pic:pic>
              </a:graphicData>
            </a:graphic>
          </wp:anchor>
        </w:drawing>
      </w:r>
    </w:p>
    <w:p w:rsidR="00B61A59" w:rsidRPr="009F661F" w:rsidRDefault="00B61A59" w:rsidP="00B61A59">
      <w:pPr>
        <w:widowControl/>
        <w:shd w:val="clear" w:color="auto" w:fill="FFFFFF"/>
        <w:spacing w:line="360" w:lineRule="atLeast"/>
        <w:ind w:firstLine="480"/>
        <w:jc w:val="left"/>
        <w:rPr>
          <w:rFonts w:ascii="Arial" w:hAnsi="Arial" w:cs="Arial"/>
          <w:color w:val="333333"/>
          <w:kern w:val="0"/>
          <w:sz w:val="24"/>
        </w:rPr>
      </w:pPr>
    </w:p>
    <w:p w:rsidR="00B61A59" w:rsidRPr="009F661F" w:rsidRDefault="00B61A59" w:rsidP="00B61A59">
      <w:pPr>
        <w:widowControl/>
        <w:shd w:val="clear" w:color="auto" w:fill="FFFFFF"/>
        <w:spacing w:line="360" w:lineRule="atLeast"/>
        <w:jc w:val="left"/>
        <w:rPr>
          <w:rFonts w:asciiTheme="minorEastAsia" w:hAnsiTheme="minorEastAsia" w:cs="Arial"/>
          <w:b/>
          <w:color w:val="333333"/>
          <w:kern w:val="0"/>
          <w:sz w:val="24"/>
        </w:rPr>
      </w:pPr>
      <w:r w:rsidRPr="009F661F">
        <w:rPr>
          <w:rFonts w:asciiTheme="minorEastAsia" w:hAnsiTheme="minorEastAsia" w:cs="Arial"/>
          <w:b/>
          <w:color w:val="333333"/>
          <w:kern w:val="0"/>
          <w:sz w:val="24"/>
        </w:rPr>
        <w:t>特点</w:t>
      </w:r>
      <w:r w:rsidRPr="009F661F">
        <w:rPr>
          <w:rFonts w:asciiTheme="minorEastAsia" w:hAnsiTheme="minorEastAsia" w:cs="Arial" w:hint="eastAsia"/>
          <w:b/>
          <w:color w:val="333333"/>
          <w:kern w:val="0"/>
          <w:sz w:val="24"/>
        </w:rPr>
        <w:t>：</w:t>
      </w:r>
    </w:p>
    <w:p w:rsidR="00B61A59" w:rsidRPr="009F661F" w:rsidRDefault="00B61A59" w:rsidP="00B61A59">
      <w:pPr>
        <w:widowControl/>
        <w:shd w:val="clear" w:color="auto" w:fill="FFFFFF"/>
        <w:spacing w:line="360" w:lineRule="atLeast"/>
        <w:jc w:val="left"/>
        <w:rPr>
          <w:rFonts w:asciiTheme="minorEastAsia" w:hAnsiTheme="minorEastAsia" w:cs="Arial"/>
          <w:color w:val="333333"/>
          <w:kern w:val="0"/>
          <w:sz w:val="24"/>
        </w:rPr>
      </w:pPr>
      <w:r w:rsidRPr="009F661F">
        <w:rPr>
          <w:rFonts w:asciiTheme="minorEastAsia" w:hAnsiTheme="minorEastAsia" w:cs="Arial"/>
          <w:color w:val="333333"/>
          <w:kern w:val="0"/>
          <w:sz w:val="24"/>
        </w:rPr>
        <w:t>1.单位体积的电容量非常大，比其它种类的电容大几十到数百倍。</w:t>
      </w:r>
    </w:p>
    <w:p w:rsidR="00B61A59" w:rsidRPr="009F661F" w:rsidRDefault="00B61A59" w:rsidP="00B61A59">
      <w:pPr>
        <w:widowControl/>
        <w:shd w:val="clear" w:color="auto" w:fill="FFFFFF"/>
        <w:spacing w:line="360" w:lineRule="atLeast"/>
        <w:jc w:val="left"/>
        <w:rPr>
          <w:rFonts w:asciiTheme="minorEastAsia" w:hAnsiTheme="minorEastAsia" w:cs="Arial"/>
          <w:color w:val="333333"/>
          <w:kern w:val="0"/>
          <w:sz w:val="24"/>
        </w:rPr>
      </w:pPr>
      <w:r w:rsidRPr="009F661F">
        <w:rPr>
          <w:rFonts w:asciiTheme="minorEastAsia" w:hAnsiTheme="minorEastAsia" w:cs="Arial"/>
          <w:color w:val="333333"/>
          <w:kern w:val="0"/>
          <w:sz w:val="24"/>
        </w:rPr>
        <w:t>2.额定的容量可以做到非常大，可以轻易做到几万</w:t>
      </w:r>
      <w:proofErr w:type="spellStart"/>
      <w:r w:rsidRPr="009F661F">
        <w:rPr>
          <w:rFonts w:asciiTheme="minorEastAsia" w:hAnsiTheme="minorEastAsia" w:cs="Arial"/>
          <w:color w:val="333333"/>
          <w:kern w:val="0"/>
          <w:sz w:val="24"/>
        </w:rPr>
        <w:t>μf</w:t>
      </w:r>
      <w:proofErr w:type="spellEnd"/>
      <w:r w:rsidRPr="009F661F">
        <w:rPr>
          <w:rFonts w:asciiTheme="minorEastAsia" w:hAnsiTheme="minorEastAsia" w:cs="Arial"/>
          <w:color w:val="333333"/>
          <w:kern w:val="0"/>
          <w:sz w:val="24"/>
        </w:rPr>
        <w:t>甚至几f（但不能和</w:t>
      </w:r>
      <w:r w:rsidRPr="009F661F">
        <w:rPr>
          <w:sz w:val="24"/>
        </w:rPr>
        <w:fldChar w:fldCharType="begin"/>
      </w:r>
      <w:r w:rsidRPr="009F661F">
        <w:rPr>
          <w:sz w:val="24"/>
        </w:rPr>
        <w:instrText xml:space="preserve"> HYPERLINK "https://baike.baidu.com/item/%E5%8F%8C%E7%94%B5%E5%B1%82%E7%94%B5%E5%AE%B9" \t "_blank" </w:instrText>
      </w:r>
      <w:r w:rsidRPr="009F661F">
        <w:rPr>
          <w:sz w:val="24"/>
        </w:rPr>
        <w:fldChar w:fldCharType="separate"/>
      </w:r>
      <w:r w:rsidRPr="009F661F">
        <w:rPr>
          <w:rFonts w:asciiTheme="minorEastAsia" w:hAnsiTheme="minorEastAsia" w:cs="Arial"/>
          <w:color w:val="136EC2"/>
          <w:kern w:val="0"/>
          <w:sz w:val="24"/>
        </w:rPr>
        <w:t>双电层电容</w:t>
      </w:r>
      <w:r w:rsidRPr="009F661F">
        <w:rPr>
          <w:rFonts w:asciiTheme="minorEastAsia" w:hAnsiTheme="minorEastAsia" w:cs="Arial"/>
          <w:color w:val="136EC2"/>
          <w:kern w:val="0"/>
          <w:sz w:val="24"/>
        </w:rPr>
        <w:fldChar w:fldCharType="end"/>
      </w:r>
      <w:r w:rsidRPr="009F661F">
        <w:rPr>
          <w:rFonts w:asciiTheme="minorEastAsia" w:hAnsiTheme="minorEastAsia" w:cs="Arial"/>
          <w:color w:val="333333"/>
          <w:kern w:val="0"/>
          <w:sz w:val="24"/>
        </w:rPr>
        <w:t>比）。</w:t>
      </w:r>
    </w:p>
    <w:p w:rsidR="00B61A59" w:rsidRPr="009F661F" w:rsidRDefault="00B61A59" w:rsidP="00B61A59">
      <w:pPr>
        <w:widowControl/>
        <w:shd w:val="clear" w:color="auto" w:fill="FFFFFF"/>
        <w:spacing w:line="360" w:lineRule="atLeast"/>
        <w:jc w:val="left"/>
        <w:rPr>
          <w:rFonts w:asciiTheme="minorEastAsia" w:hAnsiTheme="minorEastAsia" w:cs="Arial"/>
          <w:color w:val="333333"/>
          <w:kern w:val="0"/>
          <w:sz w:val="24"/>
        </w:rPr>
      </w:pPr>
      <w:r w:rsidRPr="009F661F">
        <w:rPr>
          <w:rFonts w:asciiTheme="minorEastAsia" w:hAnsiTheme="minorEastAsia" w:cs="Arial"/>
          <w:color w:val="333333"/>
          <w:kern w:val="0"/>
          <w:sz w:val="24"/>
        </w:rPr>
        <w:t>3.价格比其它种类具有压倒性优势，因为电解电容的组成材料都是普通的工业材料，比如铝等等。制造电解电容的设备也都是普通的工业设备，可以大规模生产，成本相对比较低。</w:t>
      </w:r>
    </w:p>
    <w:p w:rsidR="00B61A59" w:rsidRPr="009F661F" w:rsidRDefault="00B61A59" w:rsidP="00B61A59">
      <w:pPr>
        <w:widowControl/>
        <w:shd w:val="clear" w:color="auto" w:fill="FFFFFF"/>
        <w:spacing w:line="360" w:lineRule="atLeast"/>
        <w:jc w:val="left"/>
        <w:rPr>
          <w:rFonts w:asciiTheme="minorEastAsia" w:hAnsiTheme="minorEastAsia" w:cs="Arial"/>
          <w:color w:val="333333"/>
          <w:sz w:val="24"/>
          <w:shd w:val="clear" w:color="auto" w:fill="FFFFFF"/>
        </w:rPr>
      </w:pPr>
    </w:p>
    <w:p w:rsidR="00B61A59" w:rsidRPr="009F661F" w:rsidRDefault="00B61A59" w:rsidP="00B61A59">
      <w:pPr>
        <w:widowControl/>
        <w:shd w:val="clear" w:color="auto" w:fill="FFFFFF"/>
        <w:spacing w:line="360" w:lineRule="atLeast"/>
        <w:jc w:val="left"/>
        <w:rPr>
          <w:rFonts w:asciiTheme="minorEastAsia" w:hAnsiTheme="minorEastAsia" w:cs="Arial"/>
          <w:b/>
          <w:color w:val="333333"/>
          <w:kern w:val="0"/>
          <w:sz w:val="24"/>
        </w:rPr>
      </w:pPr>
      <w:r w:rsidRPr="009F661F">
        <w:rPr>
          <w:rFonts w:asciiTheme="minorEastAsia" w:hAnsiTheme="minorEastAsia" w:cs="Arial" w:hint="eastAsia"/>
          <w:b/>
          <w:color w:val="333333"/>
          <w:kern w:val="0"/>
          <w:sz w:val="24"/>
        </w:rPr>
        <w:t>应用：</w:t>
      </w:r>
    </w:p>
    <w:p w:rsidR="00B61A59" w:rsidRPr="009F661F" w:rsidRDefault="00B61A59" w:rsidP="00B61A59">
      <w:pPr>
        <w:ind w:firstLineChars="200" w:firstLine="480"/>
        <w:jc w:val="left"/>
        <w:rPr>
          <w:rFonts w:asciiTheme="minorEastAsia" w:hAnsiTheme="minorEastAsia" w:cs="Arial"/>
          <w:color w:val="333333"/>
          <w:sz w:val="24"/>
          <w:shd w:val="clear" w:color="auto" w:fill="FFFFFF"/>
        </w:rPr>
      </w:pPr>
      <w:r w:rsidRPr="009F661F">
        <w:rPr>
          <w:rFonts w:asciiTheme="minorEastAsia" w:hAnsiTheme="minorEastAsia" w:cs="Arial" w:hint="eastAsia"/>
          <w:color w:val="333333"/>
          <w:sz w:val="24"/>
          <w:shd w:val="clear" w:color="auto" w:fill="FFFFFF"/>
        </w:rPr>
        <w:t>有极性电解电容器通常在电源电路或中频、低频电路中起电源滤波、退</w:t>
      </w:r>
      <w:proofErr w:type="gramStart"/>
      <w:r w:rsidRPr="009F661F">
        <w:rPr>
          <w:rFonts w:asciiTheme="minorEastAsia" w:hAnsiTheme="minorEastAsia" w:cs="Arial" w:hint="eastAsia"/>
          <w:color w:val="333333"/>
          <w:sz w:val="24"/>
          <w:shd w:val="clear" w:color="auto" w:fill="FFFFFF"/>
        </w:rPr>
        <w:t>耦</w:t>
      </w:r>
      <w:proofErr w:type="gramEnd"/>
      <w:r w:rsidRPr="009F661F">
        <w:rPr>
          <w:rFonts w:asciiTheme="minorEastAsia" w:hAnsiTheme="minorEastAsia" w:cs="Arial" w:hint="eastAsia"/>
          <w:color w:val="333333"/>
          <w:sz w:val="24"/>
          <w:shd w:val="clear" w:color="auto" w:fill="FFFFFF"/>
        </w:rPr>
        <w:t>、信号耦合及时间常数设定、隔</w:t>
      </w:r>
      <w:proofErr w:type="gramStart"/>
      <w:r w:rsidRPr="009F661F">
        <w:rPr>
          <w:rFonts w:asciiTheme="minorEastAsia" w:hAnsiTheme="minorEastAsia" w:cs="Arial" w:hint="eastAsia"/>
          <w:color w:val="333333"/>
          <w:sz w:val="24"/>
          <w:shd w:val="clear" w:color="auto" w:fill="FFFFFF"/>
        </w:rPr>
        <w:t>直流等</w:t>
      </w:r>
      <w:proofErr w:type="gramEnd"/>
      <w:r w:rsidRPr="009F661F">
        <w:rPr>
          <w:rFonts w:asciiTheme="minorEastAsia" w:hAnsiTheme="minorEastAsia" w:cs="Arial" w:hint="eastAsia"/>
          <w:color w:val="333333"/>
          <w:sz w:val="24"/>
          <w:shd w:val="clear" w:color="auto" w:fill="FFFFFF"/>
        </w:rPr>
        <w:t>作用。一般不能用于交流电源电路，在直流电源电路中作滤波电容使用时，其阳极（正极）应与电源电压的正极端相连接，阴极（负极）与电源电压的负极端相连接，不能接反，否则会损坏电容器。</w:t>
      </w:r>
    </w:p>
    <w:p w:rsidR="00B61A59" w:rsidRPr="009F661F" w:rsidRDefault="00B61A59" w:rsidP="00B61A59">
      <w:pPr>
        <w:ind w:firstLineChars="200" w:firstLine="480"/>
        <w:jc w:val="left"/>
        <w:rPr>
          <w:rFonts w:asciiTheme="minorEastAsia" w:hAnsiTheme="minorEastAsia" w:cs="Arial"/>
          <w:color w:val="333333"/>
          <w:sz w:val="24"/>
          <w:shd w:val="clear" w:color="auto" w:fill="FFFFFF"/>
        </w:rPr>
      </w:pPr>
    </w:p>
    <w:p w:rsidR="00B61A59" w:rsidRPr="009F661F" w:rsidRDefault="00B61A59" w:rsidP="00B61A59">
      <w:pPr>
        <w:widowControl/>
        <w:shd w:val="clear" w:color="auto" w:fill="FFFFFF"/>
        <w:spacing w:line="360" w:lineRule="atLeast"/>
        <w:jc w:val="left"/>
        <w:rPr>
          <w:rFonts w:asciiTheme="minorEastAsia" w:hAnsiTheme="minorEastAsia" w:cs="Arial"/>
          <w:b/>
          <w:color w:val="333333"/>
          <w:sz w:val="24"/>
          <w:shd w:val="clear" w:color="auto" w:fill="FFFFFF"/>
        </w:rPr>
      </w:pPr>
      <w:r w:rsidRPr="009F661F">
        <w:rPr>
          <w:rFonts w:asciiTheme="minorEastAsia" w:hAnsiTheme="minorEastAsia" w:cs="Arial" w:hint="eastAsia"/>
          <w:b/>
          <w:color w:val="333333"/>
          <w:sz w:val="24"/>
          <w:shd w:val="clear" w:color="auto" w:fill="FFFFFF"/>
        </w:rPr>
        <w:t>电解电容的特性参数</w:t>
      </w:r>
    </w:p>
    <w:p w:rsidR="00B61A59" w:rsidRPr="009F661F" w:rsidRDefault="00B61A59" w:rsidP="00B61A59">
      <w:pPr>
        <w:widowControl/>
        <w:shd w:val="clear" w:color="auto" w:fill="FFFFFF"/>
        <w:spacing w:line="360" w:lineRule="atLeast"/>
        <w:ind w:firstLineChars="200" w:firstLine="482"/>
        <w:jc w:val="left"/>
        <w:rPr>
          <w:rFonts w:asciiTheme="minorEastAsia" w:hAnsiTheme="minorEastAsia" w:cs="Arial"/>
          <w:b/>
          <w:color w:val="333333"/>
          <w:sz w:val="24"/>
          <w:shd w:val="clear" w:color="auto" w:fill="FFFFFF"/>
        </w:rPr>
      </w:pPr>
      <w:r w:rsidRPr="009F661F">
        <w:rPr>
          <w:rFonts w:asciiTheme="minorEastAsia" w:hAnsiTheme="minorEastAsia" w:cs="Arial" w:hint="eastAsia"/>
          <w:b/>
          <w:color w:val="333333"/>
          <w:sz w:val="24"/>
          <w:shd w:val="clear" w:color="auto" w:fill="FFFFFF"/>
        </w:rPr>
        <w:t>一、 标称电容量和允许偏差</w:t>
      </w:r>
    </w:p>
    <w:p w:rsidR="00B61A59" w:rsidRPr="009F661F" w:rsidRDefault="00B61A59" w:rsidP="00B61A59">
      <w:pPr>
        <w:widowControl/>
        <w:shd w:val="clear" w:color="auto" w:fill="FFFFFF"/>
        <w:spacing w:line="360" w:lineRule="atLeast"/>
        <w:ind w:firstLineChars="200" w:firstLine="480"/>
        <w:jc w:val="left"/>
        <w:rPr>
          <w:rFonts w:asciiTheme="minorEastAsia" w:hAnsiTheme="minorEastAsia" w:cs="Arial"/>
          <w:color w:val="333333"/>
          <w:sz w:val="24"/>
          <w:shd w:val="clear" w:color="auto" w:fill="FFFFFF"/>
        </w:rPr>
      </w:pPr>
      <w:r w:rsidRPr="009F661F">
        <w:rPr>
          <w:rFonts w:asciiTheme="minorEastAsia" w:hAnsiTheme="minorEastAsia" w:cs="Arial" w:hint="eastAsia"/>
          <w:color w:val="333333"/>
          <w:sz w:val="24"/>
          <w:shd w:val="clear" w:color="auto" w:fill="FFFFFF"/>
        </w:rPr>
        <w:t>标称电容量是标志在电容器上的电容量。电容器实际电容量与标称电容量的偏差称误差，在允许的偏差范围称精度。</w:t>
      </w:r>
    </w:p>
    <w:p w:rsidR="00B61A59" w:rsidRPr="009F661F" w:rsidRDefault="00B61A59" w:rsidP="00B61A59">
      <w:pPr>
        <w:widowControl/>
        <w:shd w:val="clear" w:color="auto" w:fill="FFFFFF"/>
        <w:spacing w:line="360" w:lineRule="atLeast"/>
        <w:ind w:firstLineChars="200" w:firstLine="480"/>
        <w:jc w:val="left"/>
        <w:rPr>
          <w:rFonts w:asciiTheme="minorEastAsia" w:hAnsiTheme="minorEastAsia" w:cs="Arial"/>
          <w:color w:val="333333"/>
          <w:sz w:val="24"/>
          <w:shd w:val="clear" w:color="auto" w:fill="FFFFFF"/>
        </w:rPr>
      </w:pPr>
      <w:r w:rsidRPr="009F661F">
        <w:rPr>
          <w:rFonts w:asciiTheme="minorEastAsia" w:hAnsiTheme="minorEastAsia" w:cs="Arial" w:hint="eastAsia"/>
          <w:color w:val="333333"/>
          <w:sz w:val="24"/>
          <w:shd w:val="clear" w:color="auto" w:fill="FFFFFF"/>
        </w:rPr>
        <w:lastRenderedPageBreak/>
        <w:t>精度等级与允许误差对应关系：00（01）-±1%、0（02）-±2%、Ⅰ-±5%、Ⅱ-±10%、Ⅲ-±20%、 Ⅳ-（+20%-10%）、Ⅴ-（+50%-20%）、Ⅵ-（+50%-30%）</w:t>
      </w:r>
    </w:p>
    <w:p w:rsidR="00B61A59" w:rsidRPr="009F661F" w:rsidRDefault="00B61A59" w:rsidP="00B61A59">
      <w:pPr>
        <w:widowControl/>
        <w:shd w:val="clear" w:color="auto" w:fill="FFFFFF"/>
        <w:spacing w:line="360" w:lineRule="atLeast"/>
        <w:ind w:firstLineChars="200" w:firstLine="480"/>
        <w:jc w:val="left"/>
        <w:rPr>
          <w:rFonts w:asciiTheme="minorEastAsia" w:hAnsiTheme="minorEastAsia" w:cs="Arial"/>
          <w:color w:val="333333"/>
          <w:sz w:val="24"/>
          <w:shd w:val="clear" w:color="auto" w:fill="FFFFFF"/>
        </w:rPr>
      </w:pPr>
      <w:r w:rsidRPr="009F661F">
        <w:rPr>
          <w:rFonts w:asciiTheme="minorEastAsia" w:hAnsiTheme="minorEastAsia" w:cs="Arial" w:hint="eastAsia"/>
          <w:color w:val="333333"/>
          <w:sz w:val="24"/>
          <w:shd w:val="clear" w:color="auto" w:fill="FFFFFF"/>
        </w:rPr>
        <w:t>一般电容器常用Ⅰ、Ⅱ、Ⅲ级，电解电容器用Ⅳ、Ⅴ、Ⅵ级，根据用途选取。</w:t>
      </w:r>
    </w:p>
    <w:p w:rsidR="00B61A59" w:rsidRPr="009F661F" w:rsidRDefault="00B61A59" w:rsidP="00B61A59">
      <w:pPr>
        <w:widowControl/>
        <w:shd w:val="clear" w:color="auto" w:fill="FFFFFF"/>
        <w:spacing w:line="360" w:lineRule="atLeast"/>
        <w:ind w:firstLineChars="200" w:firstLine="482"/>
        <w:jc w:val="left"/>
        <w:rPr>
          <w:rFonts w:asciiTheme="minorEastAsia" w:hAnsiTheme="minorEastAsia" w:cs="Arial"/>
          <w:b/>
          <w:color w:val="333333"/>
          <w:sz w:val="24"/>
          <w:shd w:val="clear" w:color="auto" w:fill="FFFFFF"/>
        </w:rPr>
      </w:pPr>
      <w:r w:rsidRPr="009F661F">
        <w:rPr>
          <w:rFonts w:asciiTheme="minorEastAsia" w:hAnsiTheme="minorEastAsia" w:cs="Arial" w:hint="eastAsia"/>
          <w:b/>
          <w:color w:val="333333"/>
          <w:sz w:val="24"/>
          <w:shd w:val="clear" w:color="auto" w:fill="FFFFFF"/>
        </w:rPr>
        <w:t>二、额定电压</w:t>
      </w:r>
    </w:p>
    <w:p w:rsidR="00B61A59" w:rsidRPr="009F661F" w:rsidRDefault="00B61A59" w:rsidP="00B61A59">
      <w:pPr>
        <w:widowControl/>
        <w:shd w:val="clear" w:color="auto" w:fill="FFFFFF"/>
        <w:spacing w:line="360" w:lineRule="atLeast"/>
        <w:ind w:firstLineChars="200" w:firstLine="480"/>
        <w:jc w:val="left"/>
        <w:rPr>
          <w:rFonts w:asciiTheme="minorEastAsia" w:hAnsiTheme="minorEastAsia" w:cs="Arial"/>
          <w:color w:val="333333"/>
          <w:sz w:val="24"/>
          <w:shd w:val="clear" w:color="auto" w:fill="FFFFFF"/>
        </w:rPr>
      </w:pPr>
      <w:r w:rsidRPr="009F661F">
        <w:rPr>
          <w:rFonts w:asciiTheme="minorEastAsia" w:hAnsiTheme="minorEastAsia" w:cs="Arial" w:hint="eastAsia"/>
          <w:color w:val="333333"/>
          <w:sz w:val="24"/>
          <w:shd w:val="clear" w:color="auto" w:fill="FFFFFF"/>
        </w:rPr>
        <w:t>在最低环境温度和额定环境温度下可连续加在电容器的最高直流电压有效值，一般直接标注在电容器外壳上，如果工作电压超过电容器的耐压，电容器击穿，造成不可修复的永久损坏。</w:t>
      </w:r>
    </w:p>
    <w:p w:rsidR="00B61A59" w:rsidRPr="009F661F" w:rsidRDefault="00B61A59" w:rsidP="00B61A59">
      <w:pPr>
        <w:widowControl/>
        <w:shd w:val="clear" w:color="auto" w:fill="FFFFFF"/>
        <w:spacing w:line="360" w:lineRule="atLeast"/>
        <w:ind w:firstLineChars="200" w:firstLine="482"/>
        <w:jc w:val="left"/>
        <w:rPr>
          <w:rFonts w:asciiTheme="minorEastAsia" w:hAnsiTheme="minorEastAsia" w:cs="Arial"/>
          <w:b/>
          <w:color w:val="333333"/>
          <w:sz w:val="24"/>
          <w:shd w:val="clear" w:color="auto" w:fill="FFFFFF"/>
        </w:rPr>
      </w:pPr>
      <w:r w:rsidRPr="009F661F">
        <w:rPr>
          <w:rFonts w:asciiTheme="minorEastAsia" w:hAnsiTheme="minorEastAsia" w:cs="Arial" w:hint="eastAsia"/>
          <w:b/>
          <w:color w:val="333333"/>
          <w:sz w:val="24"/>
          <w:shd w:val="clear" w:color="auto" w:fill="FFFFFF"/>
        </w:rPr>
        <w:t>三、绝缘电阻</w:t>
      </w:r>
    </w:p>
    <w:p w:rsidR="00B61A59" w:rsidRPr="009F661F" w:rsidRDefault="00B61A59" w:rsidP="00B61A59">
      <w:pPr>
        <w:widowControl/>
        <w:shd w:val="clear" w:color="auto" w:fill="FFFFFF"/>
        <w:spacing w:line="360" w:lineRule="atLeast"/>
        <w:ind w:firstLineChars="200" w:firstLine="480"/>
        <w:jc w:val="left"/>
        <w:rPr>
          <w:rFonts w:asciiTheme="minorEastAsia" w:hAnsiTheme="minorEastAsia" w:cs="Arial"/>
          <w:color w:val="333333"/>
          <w:sz w:val="24"/>
          <w:shd w:val="clear" w:color="auto" w:fill="FFFFFF"/>
        </w:rPr>
      </w:pPr>
      <w:r w:rsidRPr="009F661F">
        <w:rPr>
          <w:rFonts w:asciiTheme="minorEastAsia" w:hAnsiTheme="minorEastAsia" w:cs="Arial" w:hint="eastAsia"/>
          <w:color w:val="333333"/>
          <w:sz w:val="24"/>
          <w:shd w:val="clear" w:color="auto" w:fill="FFFFFF"/>
        </w:rPr>
        <w:t>直流电压加在电容上，并产生漏电电流，两者之比称为绝缘电阻。当电容较小时，主要取决于电容的表面状态，容量</w:t>
      </w:r>
      <w:proofErr w:type="gramStart"/>
      <w:r w:rsidRPr="009F661F">
        <w:rPr>
          <w:rFonts w:asciiTheme="minorEastAsia" w:hAnsiTheme="minorEastAsia" w:cs="Arial" w:hint="eastAsia"/>
          <w:color w:val="333333"/>
          <w:sz w:val="24"/>
          <w:shd w:val="clear" w:color="auto" w:fill="FFFFFF"/>
        </w:rPr>
        <w:t>〉</w:t>
      </w:r>
      <w:proofErr w:type="gramEnd"/>
      <w:r w:rsidRPr="009F661F">
        <w:rPr>
          <w:rFonts w:asciiTheme="minorEastAsia" w:hAnsiTheme="minorEastAsia" w:cs="Arial" w:hint="eastAsia"/>
          <w:color w:val="333333"/>
          <w:sz w:val="24"/>
          <w:shd w:val="clear" w:color="auto" w:fill="FFFFFF"/>
        </w:rPr>
        <w:t>0.1uf 时，主要取决于介质的性能，绝缘电阻越大越好。电容的时间常数：为恰当的评价大容量电容的绝缘情况而引入了时间常数，他等于电容的绝缘电阻与容量的乘积。</w:t>
      </w:r>
    </w:p>
    <w:p w:rsidR="00B61A59" w:rsidRPr="009F661F" w:rsidRDefault="00B61A59" w:rsidP="00B61A59">
      <w:pPr>
        <w:widowControl/>
        <w:shd w:val="clear" w:color="auto" w:fill="FFFFFF"/>
        <w:spacing w:line="360" w:lineRule="atLeast"/>
        <w:ind w:firstLineChars="200" w:firstLine="482"/>
        <w:jc w:val="left"/>
        <w:rPr>
          <w:rFonts w:asciiTheme="minorEastAsia" w:hAnsiTheme="minorEastAsia" w:cs="Arial"/>
          <w:b/>
          <w:color w:val="333333"/>
          <w:sz w:val="24"/>
          <w:shd w:val="clear" w:color="auto" w:fill="FFFFFF"/>
        </w:rPr>
      </w:pPr>
      <w:r w:rsidRPr="009F661F">
        <w:rPr>
          <w:rFonts w:asciiTheme="minorEastAsia" w:hAnsiTheme="minorEastAsia" w:cs="Arial" w:hint="eastAsia"/>
          <w:b/>
          <w:color w:val="333333"/>
          <w:sz w:val="24"/>
          <w:shd w:val="clear" w:color="auto" w:fill="FFFFFF"/>
        </w:rPr>
        <w:t>四、损耗</w:t>
      </w:r>
    </w:p>
    <w:p w:rsidR="00B61A59" w:rsidRPr="009F661F" w:rsidRDefault="00B61A59" w:rsidP="00B61A59">
      <w:pPr>
        <w:widowControl/>
        <w:shd w:val="clear" w:color="auto" w:fill="FFFFFF"/>
        <w:spacing w:line="360" w:lineRule="atLeast"/>
        <w:ind w:firstLineChars="200" w:firstLine="480"/>
        <w:jc w:val="left"/>
        <w:rPr>
          <w:rFonts w:asciiTheme="minorEastAsia" w:hAnsiTheme="minorEastAsia" w:cs="Arial"/>
          <w:color w:val="333333"/>
          <w:sz w:val="24"/>
          <w:shd w:val="clear" w:color="auto" w:fill="FFFFFF"/>
        </w:rPr>
      </w:pPr>
      <w:r w:rsidRPr="009F661F">
        <w:rPr>
          <w:rFonts w:asciiTheme="minorEastAsia" w:hAnsiTheme="minorEastAsia" w:cs="Arial" w:hint="eastAsia"/>
          <w:color w:val="333333"/>
          <w:sz w:val="24"/>
          <w:shd w:val="clear" w:color="auto" w:fill="FFFFFF"/>
        </w:rPr>
        <w:t>电容在电场作用下，在单位时间内因发热所消耗的能量叫做损耗。各类电容都规定了其在某频率范围内的损耗允许值，电容的损耗主要由介质损耗，电导损耗和电容所有金属部分的电阻所引起的。在直流电场的作用下，电容器的损耗</w:t>
      </w:r>
      <w:proofErr w:type="gramStart"/>
      <w:r w:rsidRPr="009F661F">
        <w:rPr>
          <w:rFonts w:asciiTheme="minorEastAsia" w:hAnsiTheme="minorEastAsia" w:cs="Arial" w:hint="eastAsia"/>
          <w:color w:val="333333"/>
          <w:sz w:val="24"/>
          <w:shd w:val="clear" w:color="auto" w:fill="FFFFFF"/>
        </w:rPr>
        <w:t>以漏导损耗</w:t>
      </w:r>
      <w:proofErr w:type="gramEnd"/>
      <w:r w:rsidRPr="009F661F">
        <w:rPr>
          <w:rFonts w:asciiTheme="minorEastAsia" w:hAnsiTheme="minorEastAsia" w:cs="Arial" w:hint="eastAsia"/>
          <w:color w:val="333333"/>
          <w:sz w:val="24"/>
          <w:shd w:val="clear" w:color="auto" w:fill="FFFFFF"/>
        </w:rPr>
        <w:t>的形式存在，一般较小，在交变电场的作用下，电容的损耗不仅</w:t>
      </w:r>
      <w:proofErr w:type="gramStart"/>
      <w:r w:rsidRPr="009F661F">
        <w:rPr>
          <w:rFonts w:asciiTheme="minorEastAsia" w:hAnsiTheme="minorEastAsia" w:cs="Arial" w:hint="eastAsia"/>
          <w:color w:val="333333"/>
          <w:sz w:val="24"/>
          <w:shd w:val="clear" w:color="auto" w:fill="FFFFFF"/>
        </w:rPr>
        <w:t>与漏导</w:t>
      </w:r>
      <w:proofErr w:type="gramEnd"/>
      <w:r w:rsidRPr="009F661F">
        <w:rPr>
          <w:rFonts w:asciiTheme="minorEastAsia" w:hAnsiTheme="minorEastAsia" w:cs="Arial" w:hint="eastAsia"/>
          <w:color w:val="333333"/>
          <w:sz w:val="24"/>
          <w:shd w:val="clear" w:color="auto" w:fill="FFFFFF"/>
        </w:rPr>
        <w:t>有关，而且与周期性的极化建立过程有关。</w:t>
      </w:r>
    </w:p>
    <w:p w:rsidR="00B61A59" w:rsidRPr="009F661F" w:rsidRDefault="00B61A59" w:rsidP="00B61A59">
      <w:pPr>
        <w:widowControl/>
        <w:shd w:val="clear" w:color="auto" w:fill="FFFFFF"/>
        <w:spacing w:line="360" w:lineRule="atLeast"/>
        <w:ind w:firstLineChars="200" w:firstLine="482"/>
        <w:jc w:val="left"/>
        <w:rPr>
          <w:rFonts w:asciiTheme="minorEastAsia" w:hAnsiTheme="minorEastAsia" w:cs="Arial"/>
          <w:b/>
          <w:color w:val="333333"/>
          <w:sz w:val="24"/>
          <w:shd w:val="clear" w:color="auto" w:fill="FFFFFF"/>
        </w:rPr>
      </w:pPr>
      <w:r w:rsidRPr="009F661F">
        <w:rPr>
          <w:rFonts w:asciiTheme="minorEastAsia" w:hAnsiTheme="minorEastAsia" w:cs="Arial" w:hint="eastAsia"/>
          <w:b/>
          <w:color w:val="333333"/>
          <w:sz w:val="24"/>
          <w:shd w:val="clear" w:color="auto" w:fill="FFFFFF"/>
        </w:rPr>
        <w:t>五、频率特性</w:t>
      </w:r>
    </w:p>
    <w:p w:rsidR="00B61A59" w:rsidRPr="009F661F" w:rsidRDefault="00B61A59" w:rsidP="00B61A59">
      <w:pPr>
        <w:widowControl/>
        <w:shd w:val="clear" w:color="auto" w:fill="FFFFFF"/>
        <w:spacing w:line="360" w:lineRule="atLeast"/>
        <w:ind w:firstLineChars="200" w:firstLine="480"/>
        <w:jc w:val="left"/>
        <w:rPr>
          <w:rFonts w:asciiTheme="minorEastAsia" w:hAnsiTheme="minorEastAsia" w:cs="Arial"/>
          <w:color w:val="333333"/>
          <w:sz w:val="24"/>
          <w:shd w:val="clear" w:color="auto" w:fill="FFFFFF"/>
        </w:rPr>
      </w:pPr>
      <w:r w:rsidRPr="009F661F">
        <w:rPr>
          <w:rFonts w:asciiTheme="minorEastAsia" w:hAnsiTheme="minorEastAsia" w:cs="Arial" w:hint="eastAsia"/>
          <w:color w:val="333333"/>
          <w:sz w:val="24"/>
          <w:shd w:val="clear" w:color="auto" w:fill="FFFFFF"/>
        </w:rPr>
        <w:t>随着频率的上升，一般电容器的电容量呈现下降的规律。</w:t>
      </w:r>
    </w:p>
    <w:p w:rsidR="00B61A59" w:rsidRPr="009F661F" w:rsidRDefault="00B61A59" w:rsidP="00B61A59">
      <w:pPr>
        <w:ind w:firstLineChars="200" w:firstLine="480"/>
        <w:jc w:val="left"/>
        <w:rPr>
          <w:rFonts w:asciiTheme="minorEastAsia" w:hAnsiTheme="minorEastAsia" w:cs="Arial"/>
          <w:color w:val="333333"/>
          <w:sz w:val="24"/>
          <w:shd w:val="clear" w:color="auto" w:fill="FFFFFF"/>
        </w:rPr>
      </w:pPr>
    </w:p>
    <w:p w:rsidR="00B61A59" w:rsidRPr="009F661F" w:rsidRDefault="00B61A59" w:rsidP="00B61A59">
      <w:pPr>
        <w:widowControl/>
        <w:shd w:val="clear" w:color="auto" w:fill="FFFFFF"/>
        <w:spacing w:line="360" w:lineRule="atLeast"/>
        <w:jc w:val="left"/>
        <w:rPr>
          <w:rFonts w:asciiTheme="minorEastAsia" w:hAnsiTheme="minorEastAsia" w:cs="Arial"/>
          <w:b/>
          <w:color w:val="333333"/>
          <w:sz w:val="24"/>
          <w:shd w:val="clear" w:color="auto" w:fill="FFFFFF"/>
        </w:rPr>
      </w:pPr>
      <w:r w:rsidRPr="009F661F">
        <w:rPr>
          <w:rFonts w:asciiTheme="minorEastAsia" w:hAnsiTheme="minorEastAsia" w:cs="Arial"/>
          <w:b/>
          <w:color w:val="333333"/>
          <w:sz w:val="24"/>
          <w:shd w:val="clear" w:color="auto" w:fill="FFFFFF"/>
        </w:rPr>
        <w:t>电解电容正负极性</w:t>
      </w:r>
      <w:r w:rsidRPr="009F661F">
        <w:rPr>
          <w:rFonts w:asciiTheme="minorEastAsia" w:hAnsiTheme="minorEastAsia" w:cs="Arial" w:hint="eastAsia"/>
          <w:b/>
          <w:color w:val="333333"/>
          <w:sz w:val="24"/>
          <w:shd w:val="clear" w:color="auto" w:fill="FFFFFF"/>
        </w:rPr>
        <w:t>辨别</w:t>
      </w:r>
    </w:p>
    <w:p w:rsidR="00B61A59" w:rsidRPr="009F661F" w:rsidRDefault="00B61A59" w:rsidP="00B61A59">
      <w:pPr>
        <w:ind w:firstLineChars="200" w:firstLine="480"/>
        <w:jc w:val="left"/>
        <w:rPr>
          <w:rFonts w:asciiTheme="minorEastAsia" w:hAnsiTheme="minorEastAsia" w:cs="Arial"/>
          <w:color w:val="333333"/>
          <w:kern w:val="0"/>
          <w:sz w:val="24"/>
        </w:rPr>
      </w:pPr>
      <w:r w:rsidRPr="009F661F">
        <w:rPr>
          <w:rFonts w:asciiTheme="minorEastAsia" w:hAnsiTheme="minorEastAsia" w:cs="Arial" w:hint="eastAsia"/>
          <w:color w:val="333333"/>
          <w:kern w:val="0"/>
          <w:sz w:val="24"/>
        </w:rPr>
        <w:t>电解电容采取“负极标识”，即套管“-”标识所对应的引线为负极。还有就是按引线的长短来识别，长的引线为正极，短的引线为负极，如下图所示：</w:t>
      </w:r>
    </w:p>
    <w:p w:rsidR="00B61A59" w:rsidRPr="009F661F" w:rsidRDefault="00B61A59" w:rsidP="00B61A59">
      <w:pPr>
        <w:ind w:firstLineChars="200" w:firstLine="480"/>
        <w:jc w:val="left"/>
        <w:rPr>
          <w:rFonts w:asciiTheme="minorEastAsia" w:hAnsiTheme="minorEastAsia" w:cs="Arial"/>
          <w:color w:val="333333"/>
          <w:kern w:val="0"/>
          <w:sz w:val="24"/>
        </w:rPr>
      </w:pPr>
      <w:r w:rsidRPr="009F661F">
        <w:rPr>
          <w:rFonts w:asciiTheme="minorEastAsia" w:hAnsiTheme="minorEastAsia" w:cs="Arial" w:hint="eastAsia"/>
          <w:noProof/>
          <w:color w:val="333333"/>
          <w:kern w:val="0"/>
          <w:sz w:val="24"/>
        </w:rPr>
        <w:drawing>
          <wp:inline distT="0" distB="0" distL="0" distR="0" wp14:anchorId="6FE42390" wp14:editId="1E35399C">
            <wp:extent cx="4076700" cy="23861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7">
                      <a:extLst>
                        <a:ext uri="{28A0092B-C50C-407E-A947-70E740481C1C}">
                          <a14:useLocalDpi xmlns:a14="http://schemas.microsoft.com/office/drawing/2010/main" val="0"/>
                        </a:ext>
                      </a:extLst>
                    </a:blip>
                    <a:stretch>
                      <a:fillRect/>
                    </a:stretch>
                  </pic:blipFill>
                  <pic:spPr>
                    <a:xfrm>
                      <a:off x="0" y="0"/>
                      <a:ext cx="4091791" cy="2394958"/>
                    </a:xfrm>
                    <a:prstGeom prst="rect">
                      <a:avLst/>
                    </a:prstGeom>
                  </pic:spPr>
                </pic:pic>
              </a:graphicData>
            </a:graphic>
          </wp:inline>
        </w:drawing>
      </w:r>
    </w:p>
    <w:p w:rsidR="00B61A59" w:rsidRDefault="00B61A59" w:rsidP="00B61A59">
      <w:pPr>
        <w:ind w:firstLineChars="200" w:firstLine="482"/>
        <w:jc w:val="left"/>
        <w:rPr>
          <w:b/>
          <w:sz w:val="24"/>
        </w:rPr>
      </w:pPr>
    </w:p>
    <w:p w:rsidR="009F661F" w:rsidRDefault="009F661F" w:rsidP="00B61A59">
      <w:pPr>
        <w:ind w:firstLineChars="200" w:firstLine="482"/>
        <w:jc w:val="left"/>
        <w:rPr>
          <w:b/>
          <w:sz w:val="24"/>
        </w:rPr>
      </w:pPr>
    </w:p>
    <w:p w:rsidR="009F661F" w:rsidRDefault="009F661F" w:rsidP="00B61A59">
      <w:pPr>
        <w:ind w:firstLineChars="200" w:firstLine="482"/>
        <w:jc w:val="left"/>
        <w:rPr>
          <w:b/>
          <w:sz w:val="24"/>
        </w:rPr>
      </w:pPr>
    </w:p>
    <w:p w:rsidR="009F661F" w:rsidRPr="009F661F" w:rsidRDefault="009F661F" w:rsidP="00B61A59">
      <w:pPr>
        <w:ind w:firstLineChars="200" w:firstLine="482"/>
        <w:jc w:val="left"/>
        <w:rPr>
          <w:b/>
          <w:sz w:val="24"/>
        </w:rPr>
      </w:pPr>
    </w:p>
    <w:p w:rsidR="00B61A59" w:rsidRPr="009F661F" w:rsidRDefault="00AD1CAB" w:rsidP="00AD1CAB">
      <w:pPr>
        <w:rPr>
          <w:rFonts w:asciiTheme="majorEastAsia" w:eastAsiaTheme="majorEastAsia" w:hAnsiTheme="majorEastAsia"/>
          <w:b/>
          <w:sz w:val="28"/>
          <w:szCs w:val="28"/>
        </w:rPr>
      </w:pPr>
      <w:r w:rsidRPr="009F661F">
        <w:rPr>
          <w:rFonts w:asciiTheme="majorEastAsia" w:eastAsiaTheme="majorEastAsia" w:hAnsiTheme="majorEastAsia" w:hint="eastAsia"/>
          <w:b/>
          <w:sz w:val="28"/>
          <w:szCs w:val="28"/>
        </w:rPr>
        <w:lastRenderedPageBreak/>
        <w:t>附录2：学历案</w:t>
      </w:r>
    </w:p>
    <w:p w:rsidR="00912050" w:rsidRPr="009F661F" w:rsidRDefault="00912050" w:rsidP="00912050">
      <w:pPr>
        <w:widowControl/>
        <w:spacing w:line="360" w:lineRule="auto"/>
        <w:jc w:val="left"/>
        <w:rPr>
          <w:rFonts w:ascii="宋体" w:hAnsi="宋体" w:cs="宋体"/>
          <w:b/>
          <w:kern w:val="0"/>
          <w:sz w:val="24"/>
          <w:lang w:bidi="ar"/>
        </w:rPr>
      </w:pPr>
      <w:r w:rsidRPr="009F661F">
        <w:rPr>
          <w:rFonts w:ascii="宋体" w:hAnsi="宋体" w:cs="宋体" w:hint="eastAsia"/>
          <w:b/>
          <w:kern w:val="0"/>
          <w:sz w:val="24"/>
          <w:lang w:bidi="ar"/>
        </w:rPr>
        <w:t>【学习主题与课时】</w:t>
      </w:r>
    </w:p>
    <w:p w:rsidR="00912050" w:rsidRPr="009F661F" w:rsidRDefault="00912050" w:rsidP="00912050">
      <w:pPr>
        <w:widowControl/>
        <w:spacing w:line="360" w:lineRule="auto"/>
        <w:jc w:val="left"/>
        <w:rPr>
          <w:rFonts w:ascii="宋体" w:hAnsi="宋体" w:cs="宋体"/>
          <w:kern w:val="0"/>
          <w:sz w:val="24"/>
          <w:lang w:bidi="ar"/>
        </w:rPr>
      </w:pPr>
      <w:r w:rsidRPr="009F661F">
        <w:rPr>
          <w:rFonts w:ascii="宋体" w:hAnsi="宋体" w:cs="宋体" w:hint="eastAsia"/>
          <w:kern w:val="0"/>
          <w:sz w:val="24"/>
          <w:lang w:bidi="ar"/>
        </w:rPr>
        <w:t>单相桥式整流电容滤波电路——电解电容识测</w:t>
      </w:r>
    </w:p>
    <w:p w:rsidR="00912050" w:rsidRPr="009F661F" w:rsidRDefault="00912050" w:rsidP="00912050">
      <w:pPr>
        <w:widowControl/>
        <w:spacing w:line="360" w:lineRule="auto"/>
        <w:jc w:val="left"/>
        <w:rPr>
          <w:rFonts w:ascii="宋体" w:hAnsi="宋体" w:cs="宋体"/>
          <w:kern w:val="0"/>
          <w:sz w:val="24"/>
          <w:lang w:bidi="ar"/>
        </w:rPr>
      </w:pPr>
      <w:r w:rsidRPr="009F661F">
        <w:rPr>
          <w:rFonts w:ascii="宋体" w:hAnsi="宋体" w:cs="宋体" w:hint="eastAsia"/>
          <w:kern w:val="0"/>
          <w:sz w:val="24"/>
          <w:lang w:bidi="ar"/>
        </w:rPr>
        <w:t>1课时</w:t>
      </w:r>
    </w:p>
    <w:p w:rsidR="00912050" w:rsidRPr="009F661F" w:rsidRDefault="00912050" w:rsidP="00912050">
      <w:pPr>
        <w:widowControl/>
        <w:jc w:val="left"/>
        <w:rPr>
          <w:rFonts w:ascii="宋体" w:hAnsi="宋体" w:cs="宋体"/>
          <w:b/>
          <w:color w:val="000000"/>
          <w:kern w:val="0"/>
          <w:sz w:val="24"/>
          <w:lang w:bidi="ar"/>
        </w:rPr>
      </w:pPr>
      <w:r w:rsidRPr="009F661F">
        <w:rPr>
          <w:rFonts w:ascii="宋体" w:hAnsi="宋体" w:cs="宋体" w:hint="eastAsia"/>
          <w:b/>
          <w:kern w:val="0"/>
          <w:sz w:val="24"/>
          <w:lang w:bidi="ar"/>
        </w:rPr>
        <w:t>【课标要求】</w:t>
      </w:r>
      <w:r w:rsidRPr="009F661F">
        <w:rPr>
          <w:rFonts w:ascii="宋体" w:hAnsi="宋体" w:hint="eastAsia"/>
          <w:sz w:val="24"/>
        </w:rPr>
        <w:t>识读电解电容参数，使用万用表测量电解电容容量。</w:t>
      </w:r>
    </w:p>
    <w:p w:rsidR="00912050" w:rsidRPr="009F661F" w:rsidRDefault="00912050" w:rsidP="00912050">
      <w:pPr>
        <w:widowControl/>
        <w:jc w:val="left"/>
        <w:rPr>
          <w:rFonts w:ascii="宋体" w:hAnsi="宋体" w:cs="宋体"/>
          <w:b/>
          <w:color w:val="000000"/>
          <w:kern w:val="0"/>
          <w:sz w:val="24"/>
          <w:lang w:bidi="ar"/>
        </w:rPr>
      </w:pPr>
    </w:p>
    <w:p w:rsidR="00912050" w:rsidRPr="009F661F" w:rsidRDefault="00912050" w:rsidP="00912050">
      <w:pPr>
        <w:widowControl/>
        <w:spacing w:line="360" w:lineRule="auto"/>
        <w:jc w:val="left"/>
        <w:rPr>
          <w:rFonts w:ascii="宋体" w:hAnsi="宋体" w:cs="宋体"/>
          <w:b/>
          <w:color w:val="000000"/>
          <w:kern w:val="0"/>
          <w:sz w:val="24"/>
          <w:lang w:bidi="ar"/>
        </w:rPr>
      </w:pPr>
      <w:r w:rsidRPr="009F661F">
        <w:rPr>
          <w:rFonts w:ascii="宋体" w:hAnsi="宋体" w:cs="宋体" w:hint="eastAsia"/>
          <w:b/>
          <w:kern w:val="0"/>
          <w:sz w:val="24"/>
          <w:lang w:bidi="ar"/>
        </w:rPr>
        <w:t>【具体目标】</w:t>
      </w:r>
    </w:p>
    <w:p w:rsidR="00912050" w:rsidRPr="009F661F" w:rsidRDefault="00912050" w:rsidP="00912050">
      <w:pPr>
        <w:widowControl/>
        <w:jc w:val="left"/>
        <w:rPr>
          <w:rFonts w:ascii="宋体" w:hAnsi="宋体"/>
          <w:sz w:val="24"/>
        </w:rPr>
      </w:pPr>
      <w:r w:rsidRPr="009F661F">
        <w:rPr>
          <w:rFonts w:ascii="宋体" w:hAnsi="宋体" w:hint="eastAsia"/>
          <w:sz w:val="24"/>
        </w:rPr>
        <w:t>1、能理解和识读电解电容参数。</w:t>
      </w:r>
    </w:p>
    <w:p w:rsidR="00912050" w:rsidRPr="009F661F" w:rsidRDefault="00912050" w:rsidP="00912050">
      <w:pPr>
        <w:spacing w:line="500" w:lineRule="exact"/>
        <w:rPr>
          <w:rFonts w:ascii="宋体" w:hAnsi="宋体"/>
          <w:sz w:val="24"/>
        </w:rPr>
      </w:pPr>
      <w:r w:rsidRPr="009F661F">
        <w:rPr>
          <w:rFonts w:ascii="宋体" w:hAnsi="宋体" w:hint="eastAsia"/>
          <w:sz w:val="24"/>
        </w:rPr>
        <w:t>2、通过观察法辨别出电解电容正负极性、知道未区分正负极及超过耐压值，所带来的不良后果。</w:t>
      </w:r>
    </w:p>
    <w:p w:rsidR="00912050" w:rsidRPr="009F661F" w:rsidRDefault="00912050" w:rsidP="00912050">
      <w:pPr>
        <w:spacing w:line="500" w:lineRule="exact"/>
        <w:rPr>
          <w:rFonts w:ascii="宋体" w:hAnsi="宋体"/>
          <w:sz w:val="24"/>
        </w:rPr>
      </w:pPr>
      <w:r w:rsidRPr="009F661F">
        <w:rPr>
          <w:rFonts w:ascii="宋体" w:hAnsi="宋体" w:hint="eastAsia"/>
          <w:sz w:val="24"/>
        </w:rPr>
        <w:t>3、能根据电路原理图选择出电路所需参数的电解电容，并使用数字万用表测量电容量，判断电容的有效性。</w:t>
      </w:r>
    </w:p>
    <w:p w:rsidR="00912050" w:rsidRPr="009F661F" w:rsidRDefault="00912050" w:rsidP="00912050">
      <w:pPr>
        <w:widowControl/>
        <w:jc w:val="left"/>
        <w:rPr>
          <w:rFonts w:ascii="宋体" w:hAnsi="宋体" w:cs="宋体"/>
          <w:b/>
          <w:color w:val="000000"/>
          <w:kern w:val="0"/>
          <w:sz w:val="24"/>
          <w:lang w:bidi="ar"/>
        </w:rPr>
      </w:pPr>
    </w:p>
    <w:p w:rsidR="00912050" w:rsidRPr="009F661F" w:rsidRDefault="00912050" w:rsidP="00912050">
      <w:pPr>
        <w:widowControl/>
        <w:spacing w:line="360" w:lineRule="auto"/>
        <w:ind w:firstLine="420"/>
        <w:jc w:val="left"/>
        <w:rPr>
          <w:rFonts w:ascii="宋体" w:hAnsi="宋体" w:cs="宋体"/>
          <w:bCs/>
          <w:kern w:val="0"/>
          <w:sz w:val="24"/>
          <w:lang w:bidi="ar"/>
        </w:rPr>
      </w:pPr>
    </w:p>
    <w:p w:rsidR="00912050" w:rsidRPr="009F661F" w:rsidRDefault="00912050" w:rsidP="00912050">
      <w:pPr>
        <w:widowControl/>
        <w:spacing w:line="360" w:lineRule="auto"/>
        <w:jc w:val="left"/>
        <w:rPr>
          <w:rFonts w:ascii="宋体" w:hAnsi="宋体" w:cs="宋体"/>
          <w:b/>
          <w:kern w:val="0"/>
          <w:sz w:val="24"/>
          <w:lang w:bidi="ar"/>
        </w:rPr>
      </w:pPr>
      <w:r w:rsidRPr="009F661F">
        <w:rPr>
          <w:rFonts w:ascii="宋体" w:hAnsi="宋体" w:cs="宋体" w:hint="eastAsia"/>
          <w:b/>
          <w:kern w:val="0"/>
          <w:sz w:val="24"/>
          <w:lang w:bidi="ar"/>
        </w:rPr>
        <w:t>【评价任务】</w:t>
      </w:r>
    </w:p>
    <w:p w:rsidR="00912050" w:rsidRPr="009F661F" w:rsidRDefault="00912050" w:rsidP="00912050">
      <w:pPr>
        <w:widowControl/>
        <w:spacing w:line="360" w:lineRule="auto"/>
        <w:jc w:val="left"/>
        <w:rPr>
          <w:rFonts w:ascii="宋体" w:hAnsi="宋体" w:cs="宋体"/>
          <w:bCs/>
          <w:kern w:val="0"/>
          <w:sz w:val="24"/>
          <w:lang w:bidi="ar"/>
        </w:rPr>
      </w:pPr>
      <w:r w:rsidRPr="009F661F">
        <w:rPr>
          <w:rFonts w:ascii="宋体" w:hAnsi="宋体" w:cs="宋体" w:hint="eastAsia"/>
          <w:bCs/>
          <w:kern w:val="0"/>
          <w:sz w:val="24"/>
          <w:lang w:bidi="ar"/>
        </w:rPr>
        <w:t>1.能在给出的4</w:t>
      </w:r>
      <w:r w:rsidR="004015BE" w:rsidRPr="009F661F">
        <w:rPr>
          <w:rFonts w:ascii="宋体" w:hAnsi="宋体" w:cs="宋体" w:hint="eastAsia"/>
          <w:bCs/>
          <w:kern w:val="0"/>
          <w:sz w:val="24"/>
          <w:lang w:bidi="ar"/>
        </w:rPr>
        <w:t>个电解电容中选出桥式整流器所需的电解电容</w:t>
      </w:r>
      <w:r w:rsidRPr="009F661F">
        <w:rPr>
          <w:rFonts w:ascii="宋体" w:hAnsi="宋体" w:cs="宋体" w:hint="eastAsia"/>
          <w:bCs/>
          <w:kern w:val="0"/>
          <w:sz w:val="24"/>
          <w:lang w:bidi="ar"/>
        </w:rPr>
        <w:t>。（指向目标1）</w:t>
      </w:r>
    </w:p>
    <w:p w:rsidR="004015BE" w:rsidRPr="009F661F" w:rsidRDefault="00912050" w:rsidP="00912050">
      <w:pPr>
        <w:widowControl/>
        <w:spacing w:line="360" w:lineRule="auto"/>
        <w:jc w:val="left"/>
        <w:rPr>
          <w:rFonts w:ascii="宋体" w:hAnsi="宋体" w:cs="宋体"/>
          <w:bCs/>
          <w:kern w:val="0"/>
          <w:sz w:val="24"/>
          <w:lang w:bidi="ar"/>
        </w:rPr>
      </w:pPr>
      <w:r w:rsidRPr="009F661F">
        <w:rPr>
          <w:rFonts w:ascii="宋体" w:hAnsi="宋体" w:cs="宋体" w:hint="eastAsia"/>
          <w:bCs/>
          <w:kern w:val="0"/>
          <w:sz w:val="24"/>
          <w:lang w:bidi="ar"/>
        </w:rPr>
        <w:t>2.能通过观察法辨别出电解电容正负极性,并完成学习通平台推送的相关检测题</w:t>
      </w:r>
      <w:r w:rsidR="004015BE" w:rsidRPr="009F661F">
        <w:rPr>
          <w:rFonts w:ascii="宋体" w:hAnsi="宋体" w:cs="宋体" w:hint="eastAsia"/>
          <w:bCs/>
          <w:kern w:val="0"/>
          <w:sz w:val="24"/>
          <w:lang w:bidi="ar"/>
        </w:rPr>
        <w:t xml:space="preserve">。 </w:t>
      </w:r>
      <w:r w:rsidR="004015BE" w:rsidRPr="009F661F">
        <w:rPr>
          <w:rFonts w:ascii="宋体" w:hAnsi="宋体" w:cs="宋体"/>
          <w:bCs/>
          <w:kern w:val="0"/>
          <w:sz w:val="24"/>
          <w:lang w:bidi="ar"/>
        </w:rPr>
        <w:t xml:space="preserve">                                                    </w:t>
      </w:r>
      <w:r w:rsidR="004015BE" w:rsidRPr="009F661F">
        <w:rPr>
          <w:rFonts w:ascii="宋体" w:hAnsi="宋体" w:cs="宋体" w:hint="eastAsia"/>
          <w:bCs/>
          <w:kern w:val="0"/>
          <w:sz w:val="24"/>
          <w:lang w:bidi="ar"/>
        </w:rPr>
        <w:t>（指向目标1）</w:t>
      </w:r>
    </w:p>
    <w:p w:rsidR="00912050" w:rsidRPr="009F661F" w:rsidRDefault="00912050" w:rsidP="00912050">
      <w:pPr>
        <w:widowControl/>
        <w:spacing w:line="360" w:lineRule="auto"/>
        <w:jc w:val="left"/>
        <w:rPr>
          <w:rFonts w:ascii="宋体" w:hAnsi="宋体" w:cs="宋体"/>
          <w:bCs/>
          <w:kern w:val="0"/>
          <w:sz w:val="24"/>
          <w:lang w:bidi="ar"/>
        </w:rPr>
      </w:pPr>
      <w:r w:rsidRPr="009F661F">
        <w:rPr>
          <w:rFonts w:ascii="宋体" w:hAnsi="宋体" w:cs="宋体"/>
          <w:bCs/>
          <w:kern w:val="0"/>
          <w:sz w:val="24"/>
          <w:lang w:bidi="ar"/>
        </w:rPr>
        <w:t>3.能根据所学知识和技能</w:t>
      </w:r>
      <w:r w:rsidRPr="009F661F">
        <w:rPr>
          <w:rFonts w:ascii="宋体" w:hAnsi="宋体" w:cs="宋体" w:hint="eastAsia"/>
          <w:bCs/>
          <w:kern w:val="0"/>
          <w:sz w:val="24"/>
          <w:lang w:bidi="ar"/>
        </w:rPr>
        <w:t>，</w:t>
      </w:r>
      <w:r w:rsidR="004015BE" w:rsidRPr="009F661F">
        <w:rPr>
          <w:rFonts w:ascii="宋体" w:hAnsi="宋体" w:cs="宋体"/>
          <w:bCs/>
          <w:kern w:val="0"/>
          <w:sz w:val="24"/>
          <w:lang w:bidi="ar"/>
        </w:rPr>
        <w:t>在跑马灯电路原理图</w:t>
      </w:r>
      <w:r w:rsidRPr="009F661F">
        <w:rPr>
          <w:rFonts w:ascii="宋体" w:hAnsi="宋体" w:cs="宋体"/>
          <w:bCs/>
          <w:kern w:val="0"/>
          <w:sz w:val="24"/>
          <w:lang w:bidi="ar"/>
        </w:rPr>
        <w:t>中</w:t>
      </w:r>
      <w:r w:rsidRPr="009F661F">
        <w:rPr>
          <w:rFonts w:ascii="宋体" w:hAnsi="宋体" w:cs="宋体" w:hint="eastAsia"/>
          <w:bCs/>
          <w:kern w:val="0"/>
          <w:sz w:val="24"/>
          <w:lang w:bidi="ar"/>
        </w:rPr>
        <w:t>，</w:t>
      </w:r>
      <w:r w:rsidRPr="009F661F">
        <w:rPr>
          <w:rFonts w:ascii="宋体" w:hAnsi="宋体" w:cs="宋体"/>
          <w:bCs/>
          <w:kern w:val="0"/>
          <w:sz w:val="24"/>
          <w:lang w:bidi="ar"/>
        </w:rPr>
        <w:t>选择电路所需参数的电解电容</w:t>
      </w:r>
      <w:r w:rsidRPr="009F661F">
        <w:rPr>
          <w:rFonts w:ascii="宋体" w:hAnsi="宋体" w:cs="宋体" w:hint="eastAsia"/>
          <w:bCs/>
          <w:kern w:val="0"/>
          <w:sz w:val="24"/>
          <w:lang w:bidi="ar"/>
        </w:rPr>
        <w:t>，</w:t>
      </w:r>
      <w:r w:rsidRPr="009F661F">
        <w:rPr>
          <w:rFonts w:ascii="宋体" w:hAnsi="宋体" w:cs="宋体"/>
          <w:bCs/>
          <w:kern w:val="0"/>
          <w:sz w:val="24"/>
          <w:lang w:bidi="ar"/>
        </w:rPr>
        <w:t>并使用数字万用表测量其电容量</w:t>
      </w:r>
      <w:r w:rsidRPr="009F661F">
        <w:rPr>
          <w:rFonts w:ascii="宋体" w:hAnsi="宋体" w:cs="宋体" w:hint="eastAsia"/>
          <w:bCs/>
          <w:kern w:val="0"/>
          <w:sz w:val="24"/>
          <w:lang w:bidi="ar"/>
        </w:rPr>
        <w:t xml:space="preserve">。  </w:t>
      </w:r>
      <w:r w:rsidRPr="009F661F">
        <w:rPr>
          <w:rFonts w:ascii="宋体" w:hAnsi="宋体" w:cs="宋体"/>
          <w:bCs/>
          <w:kern w:val="0"/>
          <w:sz w:val="24"/>
          <w:lang w:bidi="ar"/>
        </w:rPr>
        <w:t xml:space="preserve">     </w:t>
      </w:r>
      <w:r w:rsidR="004015BE" w:rsidRPr="009F661F">
        <w:rPr>
          <w:rFonts w:ascii="宋体" w:hAnsi="宋体" w:cs="宋体"/>
          <w:bCs/>
          <w:kern w:val="0"/>
          <w:sz w:val="24"/>
          <w:lang w:bidi="ar"/>
        </w:rPr>
        <w:t xml:space="preserve">                </w:t>
      </w:r>
      <w:r w:rsidRPr="009F661F">
        <w:rPr>
          <w:rFonts w:ascii="宋体" w:hAnsi="宋体" w:cs="宋体" w:hint="eastAsia"/>
          <w:bCs/>
          <w:kern w:val="0"/>
          <w:sz w:val="24"/>
          <w:lang w:bidi="ar"/>
        </w:rPr>
        <w:t>（指向目标3）</w:t>
      </w:r>
    </w:p>
    <w:p w:rsidR="00912050" w:rsidRPr="009F661F" w:rsidRDefault="00912050" w:rsidP="00912050">
      <w:pPr>
        <w:widowControl/>
        <w:spacing w:line="360" w:lineRule="auto"/>
        <w:jc w:val="left"/>
        <w:rPr>
          <w:rFonts w:ascii="宋体" w:hAnsi="宋体" w:cs="宋体"/>
          <w:b/>
          <w:kern w:val="0"/>
          <w:sz w:val="24"/>
          <w:lang w:bidi="ar"/>
        </w:rPr>
      </w:pPr>
    </w:p>
    <w:p w:rsidR="00912050" w:rsidRPr="009F661F" w:rsidRDefault="00912050" w:rsidP="00912050">
      <w:pPr>
        <w:widowControl/>
        <w:spacing w:line="360" w:lineRule="auto"/>
        <w:jc w:val="left"/>
        <w:rPr>
          <w:rFonts w:ascii="宋体" w:hAnsi="宋体" w:cs="宋体"/>
          <w:b/>
          <w:kern w:val="0"/>
          <w:sz w:val="24"/>
          <w:lang w:bidi="ar"/>
        </w:rPr>
      </w:pPr>
      <w:r w:rsidRPr="009F661F">
        <w:rPr>
          <w:rFonts w:ascii="宋体" w:hAnsi="宋体" w:cs="宋体" w:hint="eastAsia"/>
          <w:b/>
          <w:kern w:val="0"/>
          <w:sz w:val="24"/>
          <w:lang w:bidi="ar"/>
        </w:rPr>
        <w:t>【学习流程与方法】</w:t>
      </w:r>
    </w:p>
    <w:p w:rsidR="00912050" w:rsidRPr="009F661F" w:rsidRDefault="00912050" w:rsidP="00912050">
      <w:pPr>
        <w:widowControl/>
        <w:spacing w:line="360" w:lineRule="auto"/>
        <w:jc w:val="left"/>
        <w:rPr>
          <w:rFonts w:asciiTheme="minorEastAsia" w:eastAsiaTheme="minorEastAsia" w:hAnsiTheme="minorEastAsia" w:cs="宋体"/>
          <w:bCs/>
          <w:kern w:val="0"/>
          <w:sz w:val="24"/>
          <w:lang w:bidi="ar"/>
        </w:rPr>
      </w:pPr>
      <w:r w:rsidRPr="009F661F">
        <w:rPr>
          <w:rFonts w:asciiTheme="minorEastAsia" w:eastAsiaTheme="minorEastAsia" w:hAnsiTheme="minorEastAsia" w:cs="宋体"/>
          <w:bCs/>
          <w:kern w:val="0"/>
          <w:sz w:val="24"/>
          <w:lang w:bidi="ar"/>
        </w:rPr>
        <w:t>一</w:t>
      </w:r>
      <w:r w:rsidRPr="009F661F">
        <w:rPr>
          <w:rFonts w:asciiTheme="minorEastAsia" w:eastAsiaTheme="minorEastAsia" w:hAnsiTheme="minorEastAsia" w:cs="宋体" w:hint="eastAsia"/>
          <w:bCs/>
          <w:kern w:val="0"/>
          <w:sz w:val="24"/>
          <w:lang w:bidi="ar"/>
        </w:rPr>
        <w:t>、学习准备：</w:t>
      </w:r>
    </w:p>
    <w:p w:rsidR="00912050" w:rsidRPr="009F661F" w:rsidRDefault="00912050" w:rsidP="00912050">
      <w:pPr>
        <w:widowControl/>
        <w:spacing w:line="360" w:lineRule="auto"/>
        <w:jc w:val="left"/>
        <w:rPr>
          <w:rFonts w:asciiTheme="minorEastAsia" w:eastAsiaTheme="minorEastAsia" w:hAnsiTheme="minorEastAsia" w:cs="宋体"/>
          <w:bCs/>
          <w:kern w:val="0"/>
          <w:sz w:val="24"/>
          <w:lang w:bidi="ar"/>
        </w:rPr>
      </w:pPr>
      <w:r w:rsidRPr="009F661F">
        <w:rPr>
          <w:rFonts w:asciiTheme="minorEastAsia" w:eastAsiaTheme="minorEastAsia" w:hAnsiTheme="minorEastAsia" w:cs="宋体" w:hint="eastAsia"/>
          <w:bCs/>
          <w:kern w:val="0"/>
          <w:sz w:val="24"/>
          <w:lang w:bidi="ar"/>
        </w:rPr>
        <w:t>1.复习基础知识，并完成学习通上基础检测。</w:t>
      </w:r>
    </w:p>
    <w:p w:rsidR="009131B9" w:rsidRPr="009F661F" w:rsidRDefault="00912050" w:rsidP="00912050">
      <w:pPr>
        <w:spacing w:line="360" w:lineRule="auto"/>
        <w:rPr>
          <w:rFonts w:asciiTheme="minorEastAsia" w:eastAsiaTheme="minorEastAsia" w:hAnsiTheme="minorEastAsia"/>
          <w:sz w:val="24"/>
        </w:rPr>
      </w:pPr>
      <w:r w:rsidRPr="009F661F">
        <w:rPr>
          <w:rFonts w:asciiTheme="minorEastAsia" w:eastAsiaTheme="minorEastAsia" w:hAnsiTheme="minorEastAsia" w:hint="eastAsia"/>
          <w:sz w:val="24"/>
        </w:rPr>
        <w:t>2.</w:t>
      </w:r>
      <w:r w:rsidR="009131B9" w:rsidRPr="009F661F">
        <w:rPr>
          <w:rFonts w:asciiTheme="minorEastAsia" w:eastAsiaTheme="minorEastAsia" w:hAnsiTheme="minorEastAsia" w:hint="eastAsia"/>
          <w:sz w:val="24"/>
        </w:rPr>
        <w:t>2</w:t>
      </w:r>
      <w:r w:rsidRPr="009F661F">
        <w:rPr>
          <w:rFonts w:asciiTheme="minorEastAsia" w:eastAsiaTheme="minorEastAsia" w:hAnsiTheme="minorEastAsia" w:hint="eastAsia"/>
          <w:sz w:val="24"/>
        </w:rPr>
        <w:t>人自由组合为一个小组，做好分工，一人担任物料员、一人担任“7S</w:t>
      </w:r>
      <w:r w:rsidR="009131B9" w:rsidRPr="009F661F">
        <w:rPr>
          <w:rFonts w:asciiTheme="minorEastAsia" w:eastAsiaTheme="minorEastAsia" w:hAnsiTheme="minorEastAsia" w:hint="eastAsia"/>
          <w:sz w:val="24"/>
        </w:rPr>
        <w:t>”管理员。</w:t>
      </w:r>
    </w:p>
    <w:p w:rsidR="00912050" w:rsidRPr="009F661F" w:rsidRDefault="009131B9" w:rsidP="00912050">
      <w:pPr>
        <w:spacing w:line="360" w:lineRule="auto"/>
        <w:rPr>
          <w:rFonts w:asciiTheme="minorEastAsia" w:eastAsiaTheme="minorEastAsia" w:hAnsiTheme="minorEastAsia"/>
          <w:sz w:val="24"/>
        </w:rPr>
      </w:pPr>
      <w:r w:rsidRPr="009F661F">
        <w:rPr>
          <w:rFonts w:asciiTheme="minorEastAsia" w:eastAsiaTheme="minorEastAsia" w:hAnsiTheme="minorEastAsia" w:hint="eastAsia"/>
          <w:sz w:val="24"/>
        </w:rPr>
        <w:t xml:space="preserve"> </w:t>
      </w:r>
      <w:r w:rsidR="00912050" w:rsidRPr="009F661F">
        <w:rPr>
          <w:rFonts w:asciiTheme="minorEastAsia" w:eastAsiaTheme="minorEastAsia" w:hAnsiTheme="minorEastAsia" w:hint="eastAsia"/>
          <w:sz w:val="24"/>
        </w:rPr>
        <w:t>“7S”管理员：担任小组长并负责实</w:t>
      </w:r>
      <w:proofErr w:type="gramStart"/>
      <w:r w:rsidR="00912050" w:rsidRPr="009F661F">
        <w:rPr>
          <w:rFonts w:asciiTheme="minorEastAsia" w:eastAsiaTheme="minorEastAsia" w:hAnsiTheme="minorEastAsia" w:hint="eastAsia"/>
          <w:sz w:val="24"/>
        </w:rPr>
        <w:t>训过程</w:t>
      </w:r>
      <w:proofErr w:type="gramEnd"/>
      <w:r w:rsidR="00912050" w:rsidRPr="009F661F">
        <w:rPr>
          <w:rFonts w:asciiTheme="minorEastAsia" w:eastAsiaTheme="minorEastAsia" w:hAnsiTheme="minorEastAsia" w:hint="eastAsia"/>
          <w:sz w:val="24"/>
        </w:rPr>
        <w:t>中的7S管理</w:t>
      </w:r>
    </w:p>
    <w:p w:rsidR="00912050" w:rsidRPr="009F661F" w:rsidRDefault="00912050" w:rsidP="00912050">
      <w:pPr>
        <w:spacing w:line="360" w:lineRule="auto"/>
        <w:rPr>
          <w:rFonts w:asciiTheme="minorEastAsia" w:eastAsiaTheme="minorEastAsia" w:hAnsiTheme="minorEastAsia" w:cs="Arial"/>
          <w:color w:val="000000"/>
          <w:sz w:val="24"/>
        </w:rPr>
      </w:pPr>
      <w:r w:rsidRPr="009F661F">
        <w:rPr>
          <w:rFonts w:asciiTheme="minorEastAsia" w:eastAsiaTheme="minorEastAsia" w:hAnsiTheme="minorEastAsia" w:hint="eastAsia"/>
          <w:sz w:val="24"/>
        </w:rPr>
        <w:t>物料员：负责领取及归还物料</w:t>
      </w:r>
    </w:p>
    <w:p w:rsidR="00912050" w:rsidRPr="009F661F" w:rsidRDefault="00912050" w:rsidP="00912050">
      <w:pPr>
        <w:spacing w:line="360" w:lineRule="auto"/>
        <w:rPr>
          <w:rFonts w:asciiTheme="minorEastAsia" w:eastAsiaTheme="minorEastAsia" w:hAnsiTheme="minorEastAsia" w:cs="Arial"/>
          <w:color w:val="000000"/>
          <w:sz w:val="24"/>
        </w:rPr>
      </w:pPr>
      <w:r w:rsidRPr="009F661F">
        <w:rPr>
          <w:rFonts w:asciiTheme="minorEastAsia" w:eastAsiaTheme="minorEastAsia" w:hAnsiTheme="minorEastAsia" w:cs="Arial" w:hint="eastAsia"/>
          <w:color w:val="000000"/>
          <w:sz w:val="24"/>
        </w:rPr>
        <w:t>3.物料员提前领取电解电容，并发放。</w:t>
      </w:r>
    </w:p>
    <w:p w:rsidR="00912050" w:rsidRPr="009F661F" w:rsidRDefault="00912050" w:rsidP="00912050">
      <w:pPr>
        <w:spacing w:line="360" w:lineRule="auto"/>
        <w:rPr>
          <w:rFonts w:asciiTheme="minorEastAsia" w:eastAsiaTheme="minorEastAsia" w:hAnsiTheme="minorEastAsia"/>
          <w:sz w:val="24"/>
        </w:rPr>
      </w:pPr>
      <w:r w:rsidRPr="009F661F">
        <w:rPr>
          <w:rFonts w:asciiTheme="minorEastAsia" w:eastAsiaTheme="minorEastAsia" w:hAnsiTheme="minorEastAsia" w:cs="Arial" w:hint="eastAsia"/>
          <w:color w:val="000000"/>
          <w:sz w:val="24"/>
        </w:rPr>
        <w:t>4.</w:t>
      </w:r>
      <w:r w:rsidRPr="009F661F">
        <w:rPr>
          <w:rFonts w:asciiTheme="minorEastAsia" w:eastAsiaTheme="minorEastAsia" w:hAnsiTheme="minorEastAsia" w:cs="Arial"/>
          <w:color w:val="000000"/>
          <w:sz w:val="24"/>
        </w:rPr>
        <w:t>准备智能手机</w:t>
      </w:r>
      <w:r w:rsidRPr="009F661F">
        <w:rPr>
          <w:rFonts w:asciiTheme="minorEastAsia" w:eastAsiaTheme="minorEastAsia" w:hAnsiTheme="minorEastAsia" w:cs="Arial" w:hint="eastAsia"/>
          <w:color w:val="000000"/>
          <w:sz w:val="24"/>
        </w:rPr>
        <w:t>，手机严格按照上课管理条例使用。</w:t>
      </w:r>
    </w:p>
    <w:p w:rsidR="00912050" w:rsidRPr="009F661F" w:rsidRDefault="00912050" w:rsidP="00912050">
      <w:pPr>
        <w:spacing w:line="360" w:lineRule="auto"/>
        <w:jc w:val="left"/>
        <w:rPr>
          <w:rFonts w:asciiTheme="minorEastAsia" w:eastAsiaTheme="minorEastAsia" w:hAnsiTheme="minorEastAsia"/>
          <w:sz w:val="24"/>
        </w:rPr>
      </w:pPr>
      <w:r w:rsidRPr="009F661F">
        <w:rPr>
          <w:rFonts w:asciiTheme="minorEastAsia" w:eastAsiaTheme="minorEastAsia" w:hAnsiTheme="minorEastAsia" w:hint="eastAsia"/>
          <w:sz w:val="24"/>
        </w:rPr>
        <w:lastRenderedPageBreak/>
        <w:t>5</w:t>
      </w:r>
      <w:r w:rsidR="009131B9" w:rsidRPr="009F661F">
        <w:rPr>
          <w:rFonts w:asciiTheme="minorEastAsia" w:eastAsiaTheme="minorEastAsia" w:hAnsiTheme="minorEastAsia" w:hint="eastAsia"/>
          <w:sz w:val="24"/>
        </w:rPr>
        <w:t>.</w:t>
      </w:r>
      <w:r w:rsidRPr="009F661F">
        <w:rPr>
          <w:rFonts w:asciiTheme="minorEastAsia" w:eastAsiaTheme="minorEastAsia" w:hAnsiTheme="minorEastAsia" w:hint="eastAsia"/>
          <w:sz w:val="24"/>
        </w:rPr>
        <w:t>熟悉实训室的管理制度。</w:t>
      </w:r>
    </w:p>
    <w:p w:rsidR="00912050" w:rsidRPr="009F661F" w:rsidRDefault="00912050" w:rsidP="00912050">
      <w:pPr>
        <w:widowControl/>
        <w:spacing w:line="360" w:lineRule="auto"/>
        <w:ind w:firstLine="420"/>
        <w:jc w:val="left"/>
        <w:rPr>
          <w:rFonts w:asciiTheme="minorEastAsia" w:eastAsiaTheme="minorEastAsia" w:hAnsiTheme="minorEastAsia" w:cs="宋体"/>
          <w:bCs/>
          <w:kern w:val="0"/>
          <w:sz w:val="24"/>
          <w:lang w:bidi="ar"/>
        </w:rPr>
      </w:pPr>
    </w:p>
    <w:p w:rsidR="00912050" w:rsidRPr="009F661F" w:rsidRDefault="00912050" w:rsidP="00912050">
      <w:pPr>
        <w:widowControl/>
        <w:spacing w:line="360" w:lineRule="auto"/>
        <w:jc w:val="left"/>
        <w:rPr>
          <w:rFonts w:asciiTheme="minorEastAsia" w:eastAsiaTheme="minorEastAsia" w:hAnsiTheme="minorEastAsia" w:cs="宋体"/>
          <w:bCs/>
          <w:kern w:val="0"/>
          <w:sz w:val="24"/>
          <w:lang w:bidi="ar"/>
        </w:rPr>
      </w:pPr>
      <w:r w:rsidRPr="009F661F">
        <w:rPr>
          <w:rFonts w:asciiTheme="minorEastAsia" w:eastAsiaTheme="minorEastAsia" w:hAnsiTheme="minorEastAsia" w:cs="宋体" w:hint="eastAsia"/>
          <w:bCs/>
          <w:kern w:val="0"/>
          <w:sz w:val="24"/>
          <w:lang w:bidi="ar"/>
        </w:rPr>
        <w:t>二．重点和难点</w:t>
      </w:r>
    </w:p>
    <w:p w:rsidR="00912050" w:rsidRPr="009F661F" w:rsidRDefault="00912050" w:rsidP="00912050">
      <w:pPr>
        <w:widowControl/>
        <w:spacing w:line="360" w:lineRule="auto"/>
        <w:ind w:firstLineChars="200" w:firstLine="480"/>
        <w:jc w:val="left"/>
        <w:rPr>
          <w:rFonts w:asciiTheme="minorEastAsia" w:eastAsiaTheme="minorEastAsia" w:hAnsiTheme="minorEastAsia" w:cs="宋体"/>
          <w:bCs/>
          <w:kern w:val="0"/>
          <w:sz w:val="24"/>
          <w:lang w:bidi="ar"/>
        </w:rPr>
      </w:pPr>
      <w:r w:rsidRPr="009F661F">
        <w:rPr>
          <w:rFonts w:asciiTheme="minorEastAsia" w:eastAsiaTheme="minorEastAsia" w:hAnsiTheme="minorEastAsia" w:cs="宋体" w:hint="eastAsia"/>
          <w:bCs/>
          <w:kern w:val="0"/>
          <w:sz w:val="24"/>
          <w:lang w:bidi="ar"/>
        </w:rPr>
        <w:t>学习重点：</w:t>
      </w:r>
      <w:r w:rsidRPr="009F661F">
        <w:rPr>
          <w:rFonts w:asciiTheme="minorEastAsia" w:eastAsiaTheme="minorEastAsia" w:hAnsiTheme="minorEastAsia" w:hint="eastAsia"/>
          <w:sz w:val="24"/>
        </w:rPr>
        <w:t>理解电解电容参数</w:t>
      </w:r>
      <w:r w:rsidRPr="009F661F">
        <w:rPr>
          <w:rFonts w:asciiTheme="minorEastAsia" w:eastAsiaTheme="minorEastAsia" w:hAnsiTheme="minorEastAsia" w:cs="宋体"/>
          <w:bCs/>
          <w:kern w:val="0"/>
          <w:sz w:val="24"/>
          <w:lang w:bidi="ar"/>
        </w:rPr>
        <w:t xml:space="preserve"> </w:t>
      </w:r>
    </w:p>
    <w:p w:rsidR="00912050" w:rsidRPr="009F661F" w:rsidRDefault="00912050" w:rsidP="00912050">
      <w:pPr>
        <w:widowControl/>
        <w:spacing w:line="360" w:lineRule="auto"/>
        <w:ind w:firstLineChars="200" w:firstLine="480"/>
        <w:jc w:val="left"/>
        <w:rPr>
          <w:rFonts w:asciiTheme="minorEastAsia" w:eastAsiaTheme="minorEastAsia" w:hAnsiTheme="minorEastAsia" w:cs="宋体"/>
          <w:bCs/>
          <w:kern w:val="0"/>
          <w:sz w:val="24"/>
          <w:lang w:bidi="ar"/>
        </w:rPr>
      </w:pPr>
      <w:r w:rsidRPr="009F661F">
        <w:rPr>
          <w:rFonts w:asciiTheme="minorEastAsia" w:eastAsiaTheme="minorEastAsia" w:hAnsiTheme="minorEastAsia" w:cs="宋体" w:hint="eastAsia"/>
          <w:bCs/>
          <w:kern w:val="0"/>
          <w:sz w:val="24"/>
          <w:lang w:bidi="ar"/>
        </w:rPr>
        <w:t>学习难点：</w:t>
      </w:r>
      <w:r w:rsidRPr="009F661F">
        <w:rPr>
          <w:rFonts w:asciiTheme="minorEastAsia" w:eastAsiaTheme="minorEastAsia" w:hAnsiTheme="minorEastAsia" w:hint="eastAsia"/>
          <w:sz w:val="24"/>
        </w:rPr>
        <w:t>万用表测量电解电容容量</w:t>
      </w:r>
      <w:r w:rsidRPr="009F661F">
        <w:rPr>
          <w:rFonts w:asciiTheme="minorEastAsia" w:eastAsiaTheme="minorEastAsia" w:hAnsiTheme="minorEastAsia" w:cs="宋体"/>
          <w:bCs/>
          <w:kern w:val="0"/>
          <w:sz w:val="24"/>
          <w:lang w:bidi="ar"/>
        </w:rPr>
        <w:t xml:space="preserve"> </w:t>
      </w:r>
    </w:p>
    <w:p w:rsidR="00912050" w:rsidRPr="009F661F" w:rsidRDefault="00912050" w:rsidP="00912050">
      <w:pPr>
        <w:widowControl/>
        <w:spacing w:line="360" w:lineRule="auto"/>
        <w:jc w:val="left"/>
        <w:rPr>
          <w:rFonts w:ascii="宋体" w:hAnsi="宋体" w:cs="宋体"/>
          <w:b/>
          <w:kern w:val="0"/>
          <w:sz w:val="24"/>
          <w:lang w:bidi="ar"/>
        </w:rPr>
      </w:pPr>
    </w:p>
    <w:p w:rsidR="00912050" w:rsidRPr="009F661F" w:rsidRDefault="00912050" w:rsidP="00912050">
      <w:pPr>
        <w:widowControl/>
        <w:spacing w:line="360" w:lineRule="auto"/>
        <w:jc w:val="left"/>
        <w:rPr>
          <w:rFonts w:ascii="宋体" w:hAnsi="宋体" w:cs="宋体"/>
          <w:b/>
          <w:kern w:val="0"/>
          <w:sz w:val="24"/>
          <w:lang w:bidi="ar"/>
        </w:rPr>
      </w:pPr>
      <w:r w:rsidRPr="009F661F">
        <w:rPr>
          <w:rFonts w:ascii="宋体" w:hAnsi="宋体" w:cs="宋体" w:hint="eastAsia"/>
          <w:b/>
          <w:kern w:val="0"/>
          <w:sz w:val="24"/>
          <w:lang w:bidi="ar"/>
        </w:rPr>
        <w:t>【学习过程】</w:t>
      </w:r>
    </w:p>
    <w:p w:rsidR="00912050" w:rsidRPr="009F661F" w:rsidRDefault="00912050" w:rsidP="00912050">
      <w:pPr>
        <w:widowControl/>
        <w:spacing w:line="360" w:lineRule="auto"/>
        <w:jc w:val="left"/>
        <w:rPr>
          <w:rFonts w:ascii="宋体" w:hAnsi="宋体" w:cs="宋体"/>
          <w:bCs/>
          <w:sz w:val="24"/>
          <w:lang w:bidi="ar"/>
        </w:rPr>
      </w:pPr>
      <w:proofErr w:type="gramStart"/>
      <w:r w:rsidRPr="009F661F">
        <w:rPr>
          <w:rFonts w:ascii="宋体" w:hAnsi="宋体" w:cs="宋体" w:hint="eastAsia"/>
          <w:bCs/>
          <w:sz w:val="24"/>
          <w:lang w:bidi="ar"/>
        </w:rPr>
        <w:t>一</w:t>
      </w:r>
      <w:proofErr w:type="gramEnd"/>
      <w:r w:rsidRPr="009F661F">
        <w:rPr>
          <w:rFonts w:ascii="宋体" w:hAnsi="宋体" w:cs="宋体" w:hint="eastAsia"/>
          <w:bCs/>
          <w:sz w:val="24"/>
          <w:lang w:bidi="ar"/>
        </w:rPr>
        <w:t>.情境，导入新课：已知桥式整流器电路图，电路在滤波过程中需要一只电解电容，请你在给出的电解电容中选择电路所需要的元件，你选择的依据是什么？</w:t>
      </w:r>
    </w:p>
    <w:p w:rsidR="00912050" w:rsidRPr="009F661F" w:rsidRDefault="00912050" w:rsidP="00912050">
      <w:pPr>
        <w:widowControl/>
        <w:spacing w:line="360" w:lineRule="auto"/>
        <w:jc w:val="left"/>
        <w:rPr>
          <w:rFonts w:ascii="宋体" w:hAnsi="宋体" w:cs="宋体"/>
          <w:bCs/>
          <w:sz w:val="24"/>
          <w:lang w:bidi="ar"/>
        </w:rPr>
      </w:pPr>
      <w:r w:rsidRPr="009F661F">
        <w:rPr>
          <w:rFonts w:ascii="宋体" w:hAnsi="宋体" w:cs="宋体" w:hint="eastAsia"/>
          <w:bCs/>
          <w:sz w:val="24"/>
          <w:u w:val="single"/>
          <w:lang w:bidi="ar"/>
        </w:rPr>
        <w:t xml:space="preserve">                                                                  </w:t>
      </w:r>
    </w:p>
    <w:p w:rsidR="00912050" w:rsidRPr="009F661F" w:rsidRDefault="00912050" w:rsidP="00912050">
      <w:pPr>
        <w:widowControl/>
        <w:spacing w:line="360" w:lineRule="auto"/>
        <w:jc w:val="left"/>
        <w:rPr>
          <w:rFonts w:ascii="宋体" w:hAnsi="宋体" w:cs="宋体"/>
          <w:bCs/>
          <w:sz w:val="24"/>
          <w:lang w:bidi="ar"/>
        </w:rPr>
      </w:pPr>
    </w:p>
    <w:p w:rsidR="00912050" w:rsidRPr="009F661F" w:rsidRDefault="00912050" w:rsidP="00912050">
      <w:pPr>
        <w:widowControl/>
        <w:spacing w:line="360" w:lineRule="auto"/>
        <w:jc w:val="left"/>
        <w:rPr>
          <w:rFonts w:ascii="宋体" w:hAnsi="宋体" w:cs="宋体"/>
          <w:bCs/>
          <w:sz w:val="24"/>
          <w:lang w:bidi="ar"/>
        </w:rPr>
      </w:pPr>
      <w:r w:rsidRPr="009F661F">
        <w:rPr>
          <w:rFonts w:ascii="宋体" w:hAnsi="宋体" w:cs="宋体"/>
          <w:bCs/>
          <w:noProof/>
          <w:sz w:val="24"/>
        </w:rPr>
        <w:drawing>
          <wp:inline distT="0" distB="0" distL="0" distR="0" wp14:anchorId="72B39188" wp14:editId="6DE2F9C7">
            <wp:extent cx="5274310" cy="2140673"/>
            <wp:effectExtent l="0" t="0" r="2540" b="0"/>
            <wp:docPr id="3" name="图片 3" descr="H:\教师技能大赛\数字万用表测4类元件\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教师技能大赛\数字万用表测4类元件\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140673"/>
                    </a:xfrm>
                    <a:prstGeom prst="rect">
                      <a:avLst/>
                    </a:prstGeom>
                    <a:noFill/>
                    <a:ln>
                      <a:noFill/>
                    </a:ln>
                  </pic:spPr>
                </pic:pic>
              </a:graphicData>
            </a:graphic>
          </wp:inline>
        </w:drawing>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t>二、课前发放的4只电解电容，请你观察电解电容的外观、参数、符号等信息，并完成任务</w:t>
      </w:r>
      <w:proofErr w:type="gramStart"/>
      <w:r w:rsidRPr="009F661F">
        <w:rPr>
          <w:rFonts w:asciiTheme="minorEastAsia" w:eastAsiaTheme="minorEastAsia" w:hAnsiTheme="minorEastAsia" w:cs="宋体" w:hint="eastAsia"/>
          <w:bCs/>
          <w:sz w:val="24"/>
          <w:lang w:bidi="ar"/>
        </w:rPr>
        <w:t>一</w:t>
      </w:r>
      <w:proofErr w:type="gramEnd"/>
      <w:r w:rsidRPr="009F661F">
        <w:rPr>
          <w:rFonts w:asciiTheme="minorEastAsia" w:eastAsiaTheme="minorEastAsia" w:hAnsiTheme="minorEastAsia" w:cs="宋体" w:hint="eastAsia"/>
          <w:bCs/>
          <w:sz w:val="24"/>
          <w:lang w:bidi="ar"/>
        </w:rPr>
        <w:t>：</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t>1.</w:t>
      </w:r>
      <w:r w:rsidRPr="009F661F">
        <w:rPr>
          <w:rFonts w:asciiTheme="minorEastAsia" w:eastAsiaTheme="minorEastAsia" w:hAnsiTheme="minorEastAsia" w:cs="宋体" w:hint="eastAsia"/>
          <w:bCs/>
          <w:sz w:val="24"/>
          <w:lang w:bidi="ar"/>
        </w:rPr>
        <w:tab/>
        <w:t>记录所观察到的数据信息，将所观察到的参数记录在表格1中。</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085"/>
        <w:gridCol w:w="2026"/>
        <w:gridCol w:w="2148"/>
      </w:tblGrid>
      <w:tr w:rsidR="00912050" w:rsidRPr="009F661F" w:rsidTr="00290220">
        <w:tc>
          <w:tcPr>
            <w:tcW w:w="2100" w:type="dxa"/>
            <w:shd w:val="clear" w:color="auto" w:fill="auto"/>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序号</w:t>
            </w:r>
          </w:p>
        </w:tc>
        <w:tc>
          <w:tcPr>
            <w:tcW w:w="2085" w:type="dxa"/>
            <w:shd w:val="clear" w:color="auto" w:fill="auto"/>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耐压值</w:t>
            </w:r>
          </w:p>
        </w:tc>
        <w:tc>
          <w:tcPr>
            <w:tcW w:w="2026"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标称容量</w:t>
            </w:r>
          </w:p>
        </w:tc>
        <w:tc>
          <w:tcPr>
            <w:tcW w:w="2148" w:type="dxa"/>
            <w:shd w:val="clear" w:color="auto" w:fill="auto"/>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sz w:val="24"/>
              </w:rPr>
              <w:t>电路所需电解电容</w:t>
            </w:r>
            <w:r w:rsidRPr="009F661F">
              <w:rPr>
                <w:rFonts w:asciiTheme="minorEastAsia" w:eastAsiaTheme="minorEastAsia" w:hAnsiTheme="minorEastAsia" w:hint="eastAsia"/>
                <w:sz w:val="24"/>
              </w:rPr>
              <w:t>（打钩）</w:t>
            </w:r>
          </w:p>
        </w:tc>
      </w:tr>
      <w:tr w:rsidR="00912050" w:rsidRPr="009F661F" w:rsidTr="00290220">
        <w:tc>
          <w:tcPr>
            <w:tcW w:w="2100" w:type="dxa"/>
            <w:shd w:val="clear" w:color="auto" w:fill="auto"/>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C1</w:t>
            </w:r>
          </w:p>
        </w:tc>
        <w:tc>
          <w:tcPr>
            <w:tcW w:w="2085" w:type="dxa"/>
            <w:shd w:val="clear" w:color="auto" w:fill="auto"/>
          </w:tcPr>
          <w:p w:rsidR="00912050" w:rsidRPr="009F661F" w:rsidRDefault="00912050" w:rsidP="00290220">
            <w:pPr>
              <w:rPr>
                <w:rFonts w:asciiTheme="minorEastAsia" w:eastAsiaTheme="minorEastAsia" w:hAnsiTheme="minorEastAsia"/>
                <w:sz w:val="24"/>
              </w:rPr>
            </w:pPr>
          </w:p>
        </w:tc>
        <w:tc>
          <w:tcPr>
            <w:tcW w:w="2026" w:type="dxa"/>
          </w:tcPr>
          <w:p w:rsidR="00912050" w:rsidRPr="009F661F" w:rsidRDefault="00912050" w:rsidP="00290220">
            <w:pPr>
              <w:rPr>
                <w:rFonts w:asciiTheme="minorEastAsia" w:eastAsiaTheme="minorEastAsia" w:hAnsiTheme="minorEastAsia"/>
                <w:sz w:val="24"/>
              </w:rPr>
            </w:pPr>
          </w:p>
        </w:tc>
        <w:tc>
          <w:tcPr>
            <w:tcW w:w="2148" w:type="dxa"/>
            <w:shd w:val="clear" w:color="auto" w:fill="auto"/>
          </w:tcPr>
          <w:p w:rsidR="00912050" w:rsidRPr="009F661F" w:rsidRDefault="00912050" w:rsidP="00290220">
            <w:pPr>
              <w:rPr>
                <w:rFonts w:asciiTheme="minorEastAsia" w:eastAsiaTheme="minorEastAsia" w:hAnsiTheme="minorEastAsia"/>
                <w:sz w:val="24"/>
              </w:rPr>
            </w:pPr>
          </w:p>
        </w:tc>
      </w:tr>
      <w:tr w:rsidR="00912050" w:rsidRPr="009F661F" w:rsidTr="00290220">
        <w:tc>
          <w:tcPr>
            <w:tcW w:w="2100" w:type="dxa"/>
            <w:shd w:val="clear" w:color="auto" w:fill="auto"/>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C2</w:t>
            </w:r>
          </w:p>
        </w:tc>
        <w:tc>
          <w:tcPr>
            <w:tcW w:w="2085" w:type="dxa"/>
            <w:shd w:val="clear" w:color="auto" w:fill="auto"/>
          </w:tcPr>
          <w:p w:rsidR="00912050" w:rsidRPr="009F661F" w:rsidRDefault="00912050" w:rsidP="00290220">
            <w:pPr>
              <w:rPr>
                <w:rFonts w:asciiTheme="minorEastAsia" w:eastAsiaTheme="minorEastAsia" w:hAnsiTheme="minorEastAsia"/>
                <w:sz w:val="24"/>
              </w:rPr>
            </w:pPr>
          </w:p>
        </w:tc>
        <w:tc>
          <w:tcPr>
            <w:tcW w:w="2026" w:type="dxa"/>
          </w:tcPr>
          <w:p w:rsidR="00912050" w:rsidRPr="009F661F" w:rsidRDefault="00912050" w:rsidP="00290220">
            <w:pPr>
              <w:rPr>
                <w:rFonts w:asciiTheme="minorEastAsia" w:eastAsiaTheme="minorEastAsia" w:hAnsiTheme="minorEastAsia"/>
                <w:sz w:val="24"/>
              </w:rPr>
            </w:pPr>
          </w:p>
        </w:tc>
        <w:tc>
          <w:tcPr>
            <w:tcW w:w="2148" w:type="dxa"/>
            <w:shd w:val="clear" w:color="auto" w:fill="auto"/>
          </w:tcPr>
          <w:p w:rsidR="00912050" w:rsidRPr="009F661F" w:rsidRDefault="00912050" w:rsidP="00290220">
            <w:pPr>
              <w:rPr>
                <w:rFonts w:asciiTheme="minorEastAsia" w:eastAsiaTheme="minorEastAsia" w:hAnsiTheme="minorEastAsia"/>
                <w:sz w:val="24"/>
              </w:rPr>
            </w:pPr>
          </w:p>
        </w:tc>
      </w:tr>
      <w:tr w:rsidR="00912050" w:rsidRPr="009F661F" w:rsidTr="00290220">
        <w:tc>
          <w:tcPr>
            <w:tcW w:w="2100" w:type="dxa"/>
            <w:shd w:val="clear" w:color="auto" w:fill="auto"/>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C3</w:t>
            </w:r>
          </w:p>
        </w:tc>
        <w:tc>
          <w:tcPr>
            <w:tcW w:w="2085" w:type="dxa"/>
            <w:shd w:val="clear" w:color="auto" w:fill="auto"/>
          </w:tcPr>
          <w:p w:rsidR="00912050" w:rsidRPr="009F661F" w:rsidRDefault="00912050" w:rsidP="00290220">
            <w:pPr>
              <w:rPr>
                <w:rFonts w:asciiTheme="minorEastAsia" w:eastAsiaTheme="minorEastAsia" w:hAnsiTheme="minorEastAsia"/>
                <w:sz w:val="24"/>
              </w:rPr>
            </w:pPr>
          </w:p>
        </w:tc>
        <w:tc>
          <w:tcPr>
            <w:tcW w:w="2026" w:type="dxa"/>
          </w:tcPr>
          <w:p w:rsidR="00912050" w:rsidRPr="009F661F" w:rsidRDefault="00912050" w:rsidP="00290220">
            <w:pPr>
              <w:rPr>
                <w:rFonts w:asciiTheme="minorEastAsia" w:eastAsiaTheme="minorEastAsia" w:hAnsiTheme="minorEastAsia"/>
                <w:sz w:val="24"/>
              </w:rPr>
            </w:pPr>
          </w:p>
        </w:tc>
        <w:tc>
          <w:tcPr>
            <w:tcW w:w="2148" w:type="dxa"/>
            <w:shd w:val="clear" w:color="auto" w:fill="auto"/>
          </w:tcPr>
          <w:p w:rsidR="00912050" w:rsidRPr="009F661F" w:rsidRDefault="00912050" w:rsidP="00290220">
            <w:pPr>
              <w:rPr>
                <w:rFonts w:asciiTheme="minorEastAsia" w:eastAsiaTheme="minorEastAsia" w:hAnsiTheme="minorEastAsia"/>
                <w:sz w:val="24"/>
              </w:rPr>
            </w:pPr>
          </w:p>
        </w:tc>
      </w:tr>
      <w:tr w:rsidR="00912050" w:rsidRPr="009F661F" w:rsidTr="00290220">
        <w:tc>
          <w:tcPr>
            <w:tcW w:w="2100" w:type="dxa"/>
            <w:shd w:val="clear" w:color="auto" w:fill="auto"/>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C4</w:t>
            </w:r>
          </w:p>
        </w:tc>
        <w:tc>
          <w:tcPr>
            <w:tcW w:w="2085" w:type="dxa"/>
            <w:shd w:val="clear" w:color="auto" w:fill="auto"/>
          </w:tcPr>
          <w:p w:rsidR="00912050" w:rsidRPr="009F661F" w:rsidRDefault="00912050" w:rsidP="00290220">
            <w:pPr>
              <w:rPr>
                <w:rFonts w:asciiTheme="minorEastAsia" w:eastAsiaTheme="minorEastAsia" w:hAnsiTheme="minorEastAsia"/>
                <w:sz w:val="24"/>
              </w:rPr>
            </w:pPr>
          </w:p>
        </w:tc>
        <w:tc>
          <w:tcPr>
            <w:tcW w:w="2026" w:type="dxa"/>
          </w:tcPr>
          <w:p w:rsidR="00912050" w:rsidRPr="009F661F" w:rsidRDefault="00912050" w:rsidP="00290220">
            <w:pPr>
              <w:rPr>
                <w:rFonts w:asciiTheme="minorEastAsia" w:eastAsiaTheme="minorEastAsia" w:hAnsiTheme="minorEastAsia"/>
                <w:sz w:val="24"/>
              </w:rPr>
            </w:pPr>
          </w:p>
        </w:tc>
        <w:tc>
          <w:tcPr>
            <w:tcW w:w="2148" w:type="dxa"/>
            <w:shd w:val="clear" w:color="auto" w:fill="auto"/>
          </w:tcPr>
          <w:p w:rsidR="00912050" w:rsidRPr="009F661F" w:rsidRDefault="00912050" w:rsidP="00290220">
            <w:pPr>
              <w:rPr>
                <w:rFonts w:asciiTheme="minorEastAsia" w:eastAsiaTheme="minorEastAsia" w:hAnsiTheme="minorEastAsia"/>
                <w:sz w:val="24"/>
              </w:rPr>
            </w:pPr>
          </w:p>
        </w:tc>
      </w:tr>
    </w:tbl>
    <w:p w:rsidR="00912050" w:rsidRPr="009F661F" w:rsidRDefault="00912050" w:rsidP="00912050">
      <w:pPr>
        <w:widowControl/>
        <w:spacing w:line="360" w:lineRule="auto"/>
        <w:jc w:val="left"/>
        <w:rPr>
          <w:rFonts w:asciiTheme="minorEastAsia" w:eastAsiaTheme="minorEastAsia" w:hAnsiTheme="minorEastAsia" w:cs="宋体"/>
          <w:bCs/>
          <w:sz w:val="24"/>
          <w:lang w:bidi="ar"/>
        </w:rPr>
      </w:pP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t>3、标称容量和耐压值</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t>电容容量：能够储存的电荷量</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t>注：标称电容量是标志在电容器上的电容量</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lastRenderedPageBreak/>
        <w:t>耐压值：允许加的电压的最大值</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t>注：工作电压的最大值要小于等于</w:t>
      </w:r>
      <w:proofErr w:type="gramStart"/>
      <w:r w:rsidRPr="009F661F">
        <w:rPr>
          <w:rFonts w:asciiTheme="minorEastAsia" w:eastAsiaTheme="minorEastAsia" w:hAnsiTheme="minorEastAsia" w:cs="宋体" w:hint="eastAsia"/>
          <w:bCs/>
          <w:sz w:val="24"/>
          <w:lang w:bidi="ar"/>
        </w:rPr>
        <w:t>耐压值才安全</w:t>
      </w:r>
      <w:proofErr w:type="gramEnd"/>
      <w:r w:rsidRPr="009F661F">
        <w:rPr>
          <w:rFonts w:asciiTheme="minorEastAsia" w:eastAsiaTheme="minorEastAsia" w:hAnsiTheme="minorEastAsia" w:cs="宋体" w:hint="eastAsia"/>
          <w:bCs/>
          <w:sz w:val="24"/>
          <w:lang w:bidi="ar"/>
        </w:rPr>
        <w:t>。</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三</w:t>
      </w:r>
      <w:r w:rsidRPr="009F661F">
        <w:rPr>
          <w:rFonts w:asciiTheme="minorEastAsia" w:eastAsiaTheme="minorEastAsia" w:hAnsiTheme="minorEastAsia" w:cs="宋体" w:hint="eastAsia"/>
          <w:bCs/>
          <w:sz w:val="24"/>
          <w:lang w:bidi="ar"/>
        </w:rPr>
        <w:t>.根据前面阅读资料学习，请通过外观辨别，写出电解电容器的正负极性，完成任务二</w:t>
      </w:r>
      <w:r w:rsidRPr="009F661F">
        <w:rPr>
          <w:rFonts w:asciiTheme="minorEastAsia" w:eastAsiaTheme="minorEastAsia" w:hAnsiTheme="minorEastAsia" w:cs="宋体"/>
          <w:bCs/>
          <w:sz w:val="24"/>
          <w:lang w:bidi="ar"/>
        </w:rPr>
        <w:t>。</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t>1、</w:t>
      </w:r>
    </w:p>
    <w:p w:rsidR="00912050" w:rsidRPr="009F661F" w:rsidRDefault="00912050" w:rsidP="00912050">
      <w:pPr>
        <w:widowControl/>
        <w:spacing w:line="360" w:lineRule="auto"/>
        <w:jc w:val="left"/>
        <w:rPr>
          <w:rFonts w:ascii="宋体" w:hAnsi="宋体" w:cs="宋体"/>
          <w:bCs/>
          <w:sz w:val="24"/>
          <w:lang w:bidi="ar"/>
        </w:rPr>
      </w:pPr>
      <w:r w:rsidRPr="009F661F">
        <w:rPr>
          <w:rFonts w:ascii="宋体" w:hAnsi="宋体" w:cs="宋体"/>
          <w:bCs/>
          <w:noProof/>
          <w:sz w:val="24"/>
        </w:rPr>
        <w:drawing>
          <wp:anchor distT="0" distB="0" distL="114300" distR="114300" simplePos="0" relativeHeight="251652096" behindDoc="0" locked="0" layoutInCell="1" allowOverlap="1" wp14:anchorId="37952C5F" wp14:editId="70D413B2">
            <wp:simplePos x="0" y="0"/>
            <wp:positionH relativeFrom="column">
              <wp:posOffset>3144328</wp:posOffset>
            </wp:positionH>
            <wp:positionV relativeFrom="paragraph">
              <wp:posOffset>54202</wp:posOffset>
            </wp:positionV>
            <wp:extent cx="1201532" cy="1483743"/>
            <wp:effectExtent l="0" t="0" r="0" b="2540"/>
            <wp:wrapNone/>
            <wp:docPr id="4098" name="Picture 2" descr="C:\Users\ac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acer\Desk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527" cy="1484971"/>
                    </a:xfrm>
                    <a:prstGeom prst="rect">
                      <a:avLst/>
                    </a:prstGeom>
                    <a:noFill/>
                    <a:extLst/>
                  </pic:spPr>
                </pic:pic>
              </a:graphicData>
            </a:graphic>
            <wp14:sizeRelH relativeFrom="margin">
              <wp14:pctWidth>0</wp14:pctWidth>
            </wp14:sizeRelH>
            <wp14:sizeRelV relativeFrom="margin">
              <wp14:pctHeight>0</wp14:pctHeight>
            </wp14:sizeRelV>
          </wp:anchor>
        </w:drawing>
      </w:r>
    </w:p>
    <w:p w:rsidR="00912050" w:rsidRPr="009F661F" w:rsidRDefault="00912050" w:rsidP="00912050">
      <w:pPr>
        <w:widowControl/>
        <w:spacing w:line="360" w:lineRule="auto"/>
        <w:jc w:val="left"/>
        <w:rPr>
          <w:rFonts w:ascii="宋体" w:hAnsi="宋体" w:cs="宋体"/>
          <w:bCs/>
          <w:sz w:val="24"/>
          <w:lang w:bidi="ar"/>
        </w:rPr>
      </w:pPr>
      <w:r w:rsidRPr="009F661F">
        <w:rPr>
          <w:rFonts w:ascii="宋体" w:hAnsi="宋体" w:cs="宋体"/>
          <w:bCs/>
          <w:noProof/>
          <w:sz w:val="24"/>
        </w:rPr>
        <w:drawing>
          <wp:anchor distT="0" distB="0" distL="114300" distR="114300" simplePos="0" relativeHeight="251654144" behindDoc="0" locked="0" layoutInCell="1" allowOverlap="1" wp14:anchorId="1304960B" wp14:editId="31FCD992">
            <wp:simplePos x="0" y="0"/>
            <wp:positionH relativeFrom="column">
              <wp:posOffset>477748</wp:posOffset>
            </wp:positionH>
            <wp:positionV relativeFrom="paragraph">
              <wp:posOffset>6350</wp:posOffset>
            </wp:positionV>
            <wp:extent cx="1104900" cy="967105"/>
            <wp:effectExtent l="0" t="0" r="0" b="4445"/>
            <wp:wrapNone/>
            <wp:docPr id="4099" name="Picture 3" descr="C:\Users\ac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acer\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967105"/>
                    </a:xfrm>
                    <a:prstGeom prst="rect">
                      <a:avLst/>
                    </a:prstGeom>
                    <a:noFill/>
                    <a:extLst/>
                  </pic:spPr>
                </pic:pic>
              </a:graphicData>
            </a:graphic>
            <wp14:sizeRelH relativeFrom="margin">
              <wp14:pctWidth>0</wp14:pctWidth>
            </wp14:sizeRelH>
            <wp14:sizeRelV relativeFrom="margin">
              <wp14:pctHeight>0</wp14:pctHeight>
            </wp14:sizeRelV>
          </wp:anchor>
        </w:drawing>
      </w:r>
    </w:p>
    <w:p w:rsidR="00912050" w:rsidRPr="009F661F" w:rsidRDefault="00912050" w:rsidP="00912050">
      <w:pPr>
        <w:widowControl/>
        <w:spacing w:line="360" w:lineRule="auto"/>
        <w:jc w:val="left"/>
        <w:rPr>
          <w:rFonts w:ascii="宋体" w:hAnsi="宋体" w:cs="宋体"/>
          <w:bCs/>
          <w:sz w:val="24"/>
          <w:lang w:bidi="ar"/>
        </w:rPr>
      </w:pPr>
    </w:p>
    <w:p w:rsidR="00912050" w:rsidRPr="009F661F" w:rsidRDefault="00912050" w:rsidP="00912050">
      <w:pPr>
        <w:widowControl/>
        <w:spacing w:line="360" w:lineRule="auto"/>
        <w:jc w:val="left"/>
        <w:rPr>
          <w:rFonts w:ascii="宋体" w:hAnsi="宋体" w:cs="宋体"/>
          <w:bCs/>
          <w:sz w:val="24"/>
          <w:lang w:bidi="ar"/>
        </w:rPr>
      </w:pPr>
    </w:p>
    <w:p w:rsidR="00912050" w:rsidRPr="009F661F" w:rsidRDefault="00912050" w:rsidP="00912050">
      <w:pPr>
        <w:widowControl/>
        <w:spacing w:line="360" w:lineRule="auto"/>
        <w:jc w:val="left"/>
        <w:rPr>
          <w:rFonts w:ascii="宋体" w:hAnsi="宋体" w:cs="宋体"/>
          <w:bCs/>
          <w:sz w:val="24"/>
          <w:lang w:bidi="ar"/>
        </w:rPr>
      </w:pPr>
      <w:r w:rsidRPr="009F661F">
        <w:rPr>
          <w:rFonts w:ascii="宋体" w:hAnsi="宋体" w:cs="宋体"/>
          <w:bCs/>
          <w:noProof/>
          <w:sz w:val="24"/>
        </w:rPr>
        <mc:AlternateContent>
          <mc:Choice Requires="wps">
            <w:drawing>
              <wp:anchor distT="0" distB="0" distL="114300" distR="114300" simplePos="0" relativeHeight="251664384" behindDoc="0" locked="0" layoutInCell="1" allowOverlap="1" wp14:anchorId="4C338B02" wp14:editId="7068A4D0">
                <wp:simplePos x="0" y="0"/>
                <wp:positionH relativeFrom="margin">
                  <wp:align>right</wp:align>
                </wp:positionH>
                <wp:positionV relativeFrom="paragraph">
                  <wp:posOffset>12065</wp:posOffset>
                </wp:positionV>
                <wp:extent cx="729148" cy="506431"/>
                <wp:effectExtent l="0" t="0" r="71120" b="65405"/>
                <wp:wrapNone/>
                <wp:docPr id="10" name="直接箭头连接符 10"/>
                <wp:cNvGraphicFramePr/>
                <a:graphic xmlns:a="http://schemas.openxmlformats.org/drawingml/2006/main">
                  <a:graphicData uri="http://schemas.microsoft.com/office/word/2010/wordprocessingShape">
                    <wps:wsp>
                      <wps:cNvCnPr/>
                      <wps:spPr>
                        <a:xfrm>
                          <a:off x="0" y="0"/>
                          <a:ext cx="729148" cy="50643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A32E87" id="_x0000_t32" coordsize="21600,21600" o:spt="32" o:oned="t" path="m,l21600,21600e" filled="f">
                <v:path arrowok="t" fillok="f" o:connecttype="none"/>
                <o:lock v:ext="edit" shapetype="t"/>
              </v:shapetype>
              <v:shape id="直接箭头连接符 10" o:spid="_x0000_s1026" type="#_x0000_t32" style="position:absolute;left:0;text-align:left;margin-left:6.2pt;margin-top:.95pt;width:57.4pt;height:39.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" strokecolor="black [3200]" strokeweight="1.5pt">
                <v:stroke endarrow="block" joinstyle="miter"/>
                <w10:wrap anchorx="margin"/>
              </v:shape>
            </w:pict>
          </mc:Fallback>
        </mc:AlternateContent>
      </w:r>
      <w:r w:rsidRPr="009F661F">
        <w:rPr>
          <w:rFonts w:ascii="宋体" w:hAnsi="宋体" w:cs="宋体"/>
          <w:bCs/>
          <w:noProof/>
          <w:sz w:val="24"/>
        </w:rPr>
        <mc:AlternateContent>
          <mc:Choice Requires="wps">
            <w:drawing>
              <wp:anchor distT="0" distB="0" distL="114300" distR="114300" simplePos="0" relativeHeight="251662336" behindDoc="0" locked="0" layoutInCell="1" allowOverlap="1" wp14:anchorId="7987BEA3" wp14:editId="67A975D0">
                <wp:simplePos x="0" y="0"/>
                <wp:positionH relativeFrom="column">
                  <wp:posOffset>3256220</wp:posOffset>
                </wp:positionH>
                <wp:positionV relativeFrom="paragraph">
                  <wp:posOffset>185228</wp:posOffset>
                </wp:positionV>
                <wp:extent cx="600770" cy="506095"/>
                <wp:effectExtent l="38100" t="0" r="27940" b="65405"/>
                <wp:wrapNone/>
                <wp:docPr id="9" name="直接箭头连接符 9"/>
                <wp:cNvGraphicFramePr/>
                <a:graphic xmlns:a="http://schemas.openxmlformats.org/drawingml/2006/main">
                  <a:graphicData uri="http://schemas.microsoft.com/office/word/2010/wordprocessingShape">
                    <wps:wsp>
                      <wps:cNvCnPr/>
                      <wps:spPr>
                        <a:xfrm flipH="1">
                          <a:off x="0" y="0"/>
                          <a:ext cx="600770" cy="5060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B72AF" id="直接箭头连接符 9" o:spid="_x0000_s1026" type="#_x0000_t32" style="position:absolute;left:0;text-align:left;margin-left:256.4pt;margin-top:14.6pt;width:47.3pt;height:39.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" strokecolor="black [3200]" strokeweight="1.5pt">
                <v:stroke endarrow="block" joinstyle="miter"/>
              </v:shape>
            </w:pict>
          </mc:Fallback>
        </mc:AlternateContent>
      </w:r>
      <w:r w:rsidRPr="009F661F">
        <w:rPr>
          <w:rFonts w:ascii="宋体" w:hAnsi="宋体" w:cs="宋体"/>
          <w:bCs/>
          <w:noProof/>
          <w:sz w:val="24"/>
        </w:rPr>
        <mc:AlternateContent>
          <mc:Choice Requires="wps">
            <w:drawing>
              <wp:anchor distT="0" distB="0" distL="114300" distR="114300" simplePos="0" relativeHeight="251660288" behindDoc="0" locked="0" layoutInCell="1" allowOverlap="1" wp14:anchorId="6B199D7A" wp14:editId="50BB4742">
                <wp:simplePos x="0" y="0"/>
                <wp:positionH relativeFrom="column">
                  <wp:posOffset>1280771</wp:posOffset>
                </wp:positionH>
                <wp:positionV relativeFrom="paragraph">
                  <wp:posOffset>8603</wp:posOffset>
                </wp:positionV>
                <wp:extent cx="588010" cy="294005"/>
                <wp:effectExtent l="0" t="0" r="78740" b="48895"/>
                <wp:wrapSquare wrapText="bothSides"/>
                <wp:docPr id="8" name="直接箭头连接符 8"/>
                <wp:cNvGraphicFramePr/>
                <a:graphic xmlns:a="http://schemas.openxmlformats.org/drawingml/2006/main">
                  <a:graphicData uri="http://schemas.microsoft.com/office/word/2010/wordprocessingShape">
                    <wps:wsp>
                      <wps:cNvCnPr/>
                      <wps:spPr>
                        <a:xfrm>
                          <a:off x="0" y="0"/>
                          <a:ext cx="588010" cy="294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9E2A174" id="直接箭头连接符 8" o:spid="_x0000_s1026" type="#_x0000_t32" style="position:absolute;left:0;text-align:left;margin-left:100.85pt;margin-top:.7pt;width:46.3pt;height:2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" strokecolor="black [3200]" strokeweight="1.5pt">
                <v:stroke endarrow="block" joinstyle="miter"/>
                <w10:wrap type="square"/>
              </v:shape>
            </w:pict>
          </mc:Fallback>
        </mc:AlternateContent>
      </w:r>
      <w:r w:rsidRPr="009F661F">
        <w:rPr>
          <w:rFonts w:ascii="宋体" w:hAnsi="宋体" w:cs="宋体"/>
          <w:bCs/>
          <w:noProof/>
          <w:sz w:val="24"/>
        </w:rPr>
        <mc:AlternateContent>
          <mc:Choice Requires="wps">
            <w:drawing>
              <wp:anchor distT="0" distB="0" distL="114300" distR="114300" simplePos="0" relativeHeight="251656192" behindDoc="0" locked="0" layoutInCell="1" allowOverlap="1" wp14:anchorId="3BA98538" wp14:editId="716891CD">
                <wp:simplePos x="0" y="0"/>
                <wp:positionH relativeFrom="column">
                  <wp:posOffset>334345</wp:posOffset>
                </wp:positionH>
                <wp:positionV relativeFrom="paragraph">
                  <wp:posOffset>9897</wp:posOffset>
                </wp:positionV>
                <wp:extent cx="580390" cy="296545"/>
                <wp:effectExtent l="38100" t="0" r="29210" b="65405"/>
                <wp:wrapNone/>
                <wp:docPr id="7" name="直接箭头连接符 7"/>
                <wp:cNvGraphicFramePr/>
                <a:graphic xmlns:a="http://schemas.openxmlformats.org/drawingml/2006/main">
                  <a:graphicData uri="http://schemas.microsoft.com/office/word/2010/wordprocessingShape">
                    <wps:wsp>
                      <wps:cNvCnPr/>
                      <wps:spPr>
                        <a:xfrm flipH="1">
                          <a:off x="0" y="0"/>
                          <a:ext cx="580390" cy="296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0E10F31" id="直接箭头连接符 7" o:spid="_x0000_s1026" type="#_x0000_t32" style="position:absolute;left:0;text-align:left;margin-left:26.35pt;margin-top:.8pt;width:45.7pt;height:23.35pt;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" strokecolor="black [3200]" strokeweight="1.5pt">
                <v:stroke endarrow="block" joinstyle="miter"/>
              </v:shape>
            </w:pict>
          </mc:Fallback>
        </mc:AlternateConten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u w:val="single"/>
          <w:lang w:bidi="ar"/>
        </w:rPr>
        <w:t xml:space="preserve">             </w:t>
      </w:r>
      <w:r w:rsidRPr="009F661F">
        <w:rPr>
          <w:rFonts w:asciiTheme="minorEastAsia" w:eastAsiaTheme="minorEastAsia" w:hAnsiTheme="minorEastAsia" w:cs="宋体"/>
          <w:bCs/>
          <w:sz w:val="24"/>
          <w:lang w:bidi="ar"/>
        </w:rPr>
        <w:t xml:space="preserve">       </w:t>
      </w:r>
      <w:r w:rsidRPr="009F661F">
        <w:rPr>
          <w:rFonts w:asciiTheme="minorEastAsia" w:eastAsiaTheme="minorEastAsia" w:hAnsiTheme="minorEastAsia" w:cs="宋体"/>
          <w:bCs/>
          <w:sz w:val="24"/>
          <w:u w:val="single"/>
          <w:lang w:bidi="ar"/>
        </w:rPr>
        <w:t xml:space="preserve">            </w:t>
      </w:r>
      <w:r w:rsidRPr="009F661F">
        <w:rPr>
          <w:rFonts w:asciiTheme="minorEastAsia" w:eastAsiaTheme="minorEastAsia" w:hAnsiTheme="minorEastAsia" w:cs="宋体"/>
          <w:bCs/>
          <w:sz w:val="24"/>
          <w:lang w:bidi="ar"/>
        </w:rPr>
        <w:t xml:space="preserve">          </w:t>
      </w:r>
      <w:r w:rsidRPr="009F661F">
        <w:rPr>
          <w:rFonts w:asciiTheme="minorEastAsia" w:eastAsiaTheme="minorEastAsia" w:hAnsiTheme="minorEastAsia" w:cs="宋体"/>
          <w:bCs/>
          <w:sz w:val="24"/>
          <w:u w:val="single"/>
          <w:lang w:bidi="ar"/>
        </w:rPr>
        <w:t xml:space="preserve">           </w:t>
      </w:r>
      <w:r w:rsidRPr="009F661F">
        <w:rPr>
          <w:rFonts w:asciiTheme="minorEastAsia" w:eastAsiaTheme="minorEastAsia" w:hAnsiTheme="minorEastAsia" w:cs="宋体"/>
          <w:bCs/>
          <w:sz w:val="24"/>
          <w:lang w:bidi="ar"/>
        </w:rPr>
        <w:t xml:space="preserve">     </w:t>
      </w:r>
      <w:r w:rsidRPr="009F661F">
        <w:rPr>
          <w:rFonts w:asciiTheme="minorEastAsia" w:eastAsiaTheme="minorEastAsia" w:hAnsiTheme="minorEastAsia" w:cs="宋体" w:hint="eastAsia"/>
          <w:bCs/>
          <w:sz w:val="24"/>
          <w:lang w:bidi="ar"/>
        </w:rPr>
        <w:t xml:space="preserve"> </w:t>
      </w:r>
      <w:r w:rsidRPr="009F661F">
        <w:rPr>
          <w:rFonts w:asciiTheme="minorEastAsia" w:eastAsiaTheme="minorEastAsia" w:hAnsiTheme="minorEastAsia" w:cs="宋体"/>
          <w:bCs/>
          <w:sz w:val="24"/>
          <w:lang w:bidi="ar"/>
        </w:rPr>
        <w:t xml:space="preserve"> </w:t>
      </w:r>
      <w:r w:rsidRPr="009F661F">
        <w:rPr>
          <w:rFonts w:asciiTheme="minorEastAsia" w:eastAsiaTheme="minorEastAsia" w:hAnsiTheme="minorEastAsia" w:cs="宋体"/>
          <w:bCs/>
          <w:sz w:val="24"/>
          <w:u w:val="single"/>
          <w:lang w:bidi="ar"/>
        </w:rPr>
        <w:t xml:space="preserve">           </w:t>
      </w:r>
      <w:r w:rsidRPr="009F661F">
        <w:rPr>
          <w:rFonts w:asciiTheme="minorEastAsia" w:eastAsiaTheme="minorEastAsia" w:hAnsiTheme="minorEastAsia" w:cs="宋体"/>
          <w:bCs/>
          <w:sz w:val="24"/>
          <w:lang w:bidi="ar"/>
        </w:rPr>
        <w:t xml:space="preserve"> </w:t>
      </w:r>
      <w:r w:rsidRPr="009F661F">
        <w:rPr>
          <w:rFonts w:asciiTheme="minorEastAsia" w:eastAsiaTheme="minorEastAsia" w:hAnsiTheme="minorEastAsia" w:cs="宋体" w:hint="eastAsia"/>
          <w:bCs/>
          <w:sz w:val="24"/>
          <w:lang w:bidi="ar"/>
        </w:rPr>
        <w:t xml:space="preserve">                                                </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hint="eastAsia"/>
          <w:bCs/>
          <w:sz w:val="24"/>
          <w:lang w:bidi="ar"/>
        </w:rPr>
        <w:t>2</w:t>
      </w:r>
      <w:r w:rsidRPr="009F661F">
        <w:rPr>
          <w:rFonts w:asciiTheme="minorEastAsia" w:eastAsiaTheme="minorEastAsia" w:hAnsiTheme="minorEastAsia" w:cs="宋体"/>
          <w:bCs/>
          <w:sz w:val="24"/>
          <w:lang w:bidi="ar"/>
        </w:rPr>
        <w:t>、安全提示</w:t>
      </w:r>
      <w:r w:rsidRPr="009F661F">
        <w:rPr>
          <w:rFonts w:asciiTheme="minorEastAsia" w:eastAsiaTheme="minorEastAsia" w:hAnsiTheme="minorEastAsia" w:cs="宋体" w:hint="eastAsia"/>
          <w:bCs/>
          <w:sz w:val="24"/>
          <w:lang w:bidi="ar"/>
        </w:rPr>
        <w:t>：</w:t>
      </w:r>
      <w:r w:rsidRPr="009F661F">
        <w:rPr>
          <w:rFonts w:asciiTheme="minorEastAsia" w:eastAsiaTheme="minorEastAsia" w:hAnsiTheme="minorEastAsia" w:cs="宋体"/>
          <w:bCs/>
          <w:sz w:val="24"/>
          <w:lang w:bidi="ar"/>
        </w:rPr>
        <w:t>观看视频了解电解电容正</w:t>
      </w:r>
      <w:r w:rsidRPr="009F661F">
        <w:rPr>
          <w:rFonts w:asciiTheme="minorEastAsia" w:eastAsiaTheme="minorEastAsia" w:hAnsiTheme="minorEastAsia" w:cs="宋体" w:hint="eastAsia"/>
          <w:bCs/>
          <w:sz w:val="24"/>
          <w:lang w:bidi="ar"/>
        </w:rPr>
        <w:t>、</w:t>
      </w:r>
      <w:r w:rsidRPr="009F661F">
        <w:rPr>
          <w:rFonts w:asciiTheme="minorEastAsia" w:eastAsiaTheme="minorEastAsia" w:hAnsiTheme="minorEastAsia" w:cs="宋体"/>
          <w:bCs/>
          <w:sz w:val="24"/>
          <w:lang w:bidi="ar"/>
        </w:rPr>
        <w:t>负极性及超过耐压值所带来得不安全隐患</w:t>
      </w:r>
      <w:r w:rsidRPr="009F661F">
        <w:rPr>
          <w:rFonts w:asciiTheme="minorEastAsia" w:eastAsiaTheme="minorEastAsia" w:hAnsiTheme="minorEastAsia" w:cs="宋体" w:hint="eastAsia"/>
          <w:bCs/>
          <w:sz w:val="24"/>
          <w:lang w:bidi="ar"/>
        </w:rPr>
        <w:t>。</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3、登录学习通</w:t>
      </w:r>
      <w:r w:rsidRPr="009F661F">
        <w:rPr>
          <w:rFonts w:asciiTheme="minorEastAsia" w:eastAsiaTheme="minorEastAsia" w:hAnsiTheme="minorEastAsia" w:cs="宋体" w:hint="eastAsia"/>
          <w:bCs/>
          <w:sz w:val="24"/>
          <w:lang w:bidi="ar"/>
        </w:rPr>
        <w:t>，</w:t>
      </w:r>
      <w:r w:rsidR="00306144" w:rsidRPr="009F661F">
        <w:rPr>
          <w:rFonts w:asciiTheme="minorEastAsia" w:eastAsiaTheme="minorEastAsia" w:hAnsiTheme="minorEastAsia" w:cs="宋体"/>
          <w:bCs/>
          <w:sz w:val="24"/>
          <w:lang w:bidi="ar"/>
        </w:rPr>
        <w:t>在学习通上完成相关检测题</w:t>
      </w:r>
      <w:r w:rsidR="00306144" w:rsidRPr="009F661F">
        <w:rPr>
          <w:rFonts w:asciiTheme="minorEastAsia" w:eastAsiaTheme="minorEastAsia" w:hAnsiTheme="minorEastAsia" w:cs="宋体" w:hint="eastAsia"/>
          <w:bCs/>
          <w:sz w:val="24"/>
          <w:lang w:bidi="ar"/>
        </w:rPr>
        <w:t>。</w:t>
      </w:r>
    </w:p>
    <w:p w:rsidR="00912050" w:rsidRPr="009F661F" w:rsidRDefault="00912050" w:rsidP="00912050">
      <w:pPr>
        <w:widowControl/>
        <w:spacing w:line="360" w:lineRule="auto"/>
        <w:jc w:val="left"/>
        <w:rPr>
          <w:rFonts w:asciiTheme="minorEastAsia" w:eastAsiaTheme="minorEastAsia" w:hAnsiTheme="minorEastAsia" w:cs="宋体"/>
          <w:bCs/>
          <w:sz w:val="24"/>
          <w:lang w:bidi="ar"/>
        </w:rPr>
      </w:pPr>
    </w:p>
    <w:p w:rsidR="00912050" w:rsidRPr="009F661F" w:rsidRDefault="00912050"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cs="宋体"/>
          <w:bCs/>
          <w:sz w:val="24"/>
          <w:lang w:bidi="ar"/>
        </w:rPr>
        <w:t>四</w:t>
      </w:r>
      <w:r w:rsidRPr="009F661F">
        <w:rPr>
          <w:rFonts w:asciiTheme="minorEastAsia" w:eastAsiaTheme="minorEastAsia" w:hAnsiTheme="minorEastAsia" w:cs="宋体" w:hint="eastAsia"/>
          <w:bCs/>
          <w:sz w:val="24"/>
          <w:lang w:bidi="ar"/>
        </w:rPr>
        <w:t>、</w:t>
      </w:r>
      <w:r w:rsidRPr="009F661F">
        <w:rPr>
          <w:rFonts w:asciiTheme="minorEastAsia" w:eastAsiaTheme="minorEastAsia" w:hAnsiTheme="minorEastAsia"/>
          <w:sz w:val="24"/>
        </w:rPr>
        <w:t>在给出的</w:t>
      </w:r>
      <w:r w:rsidRPr="009F661F">
        <w:rPr>
          <w:rFonts w:asciiTheme="minorEastAsia" w:eastAsiaTheme="minorEastAsia" w:hAnsiTheme="minorEastAsia" w:hint="eastAsia"/>
          <w:sz w:val="24"/>
        </w:rPr>
        <w:t>4只电容器中，你已经依据电解电容的标称参</w:t>
      </w:r>
      <w:r w:rsidR="00C202C3" w:rsidRPr="009F661F">
        <w:rPr>
          <w:rFonts w:asciiTheme="minorEastAsia" w:eastAsiaTheme="minorEastAsia" w:hAnsiTheme="minorEastAsia" w:hint="eastAsia"/>
          <w:sz w:val="24"/>
        </w:rPr>
        <w:t>数找出桥式整流器元件所需的电容器，请认真听老师讲解演示，</w:t>
      </w:r>
      <w:r w:rsidRPr="009F661F">
        <w:rPr>
          <w:rFonts w:asciiTheme="minorEastAsia" w:eastAsiaTheme="minorEastAsia" w:hAnsiTheme="minorEastAsia" w:hint="eastAsia"/>
          <w:sz w:val="24"/>
        </w:rPr>
        <w:t>完成任务三。</w:t>
      </w:r>
    </w:p>
    <w:p w:rsidR="00912050" w:rsidRPr="009F661F" w:rsidRDefault="00912050"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hint="eastAsia"/>
          <w:sz w:val="24"/>
        </w:rPr>
        <w:t>1、</w:t>
      </w:r>
      <w:r w:rsidR="00C202C3" w:rsidRPr="009F661F">
        <w:rPr>
          <w:rFonts w:asciiTheme="minorEastAsia" w:eastAsiaTheme="minorEastAsia" w:hAnsiTheme="minorEastAsia" w:hint="eastAsia"/>
          <w:sz w:val="24"/>
        </w:rPr>
        <w:t>填写</w:t>
      </w:r>
      <w:r w:rsidRPr="009F661F">
        <w:rPr>
          <w:rFonts w:asciiTheme="minorEastAsia" w:eastAsiaTheme="minorEastAsia" w:hAnsiTheme="minorEastAsia"/>
          <w:sz w:val="24"/>
        </w:rPr>
        <w:t>测量步骤</w:t>
      </w:r>
      <w:r w:rsidRPr="009F661F">
        <w:rPr>
          <w:rFonts w:asciiTheme="minorEastAsia" w:eastAsiaTheme="minorEastAsia" w:hAnsiTheme="minorEastAsia" w:hint="eastAsia"/>
          <w:sz w:val="24"/>
        </w:rPr>
        <w:t>：</w:t>
      </w:r>
    </w:p>
    <w:p w:rsidR="00C202C3" w:rsidRPr="009F661F" w:rsidRDefault="00C202C3"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hint="eastAsia"/>
          <w:sz w:val="24"/>
        </w:rPr>
        <w:t>测量前准备：</w:t>
      </w:r>
    </w:p>
    <w:p w:rsidR="00C202C3" w:rsidRPr="009F661F" w:rsidRDefault="00C202C3"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sz w:val="24"/>
        </w:rPr>
        <w:t>将电容进行</w:t>
      </w:r>
      <w:r w:rsidRPr="009F661F">
        <w:rPr>
          <w:rFonts w:asciiTheme="minorEastAsia" w:eastAsiaTheme="minorEastAsia" w:hAnsiTheme="minorEastAsia" w:hint="eastAsia"/>
          <w:sz w:val="24"/>
        </w:rPr>
        <w:t>将电容两端</w:t>
      </w:r>
      <w:r w:rsidRPr="009F661F">
        <w:rPr>
          <w:rFonts w:asciiTheme="minorEastAsia" w:eastAsiaTheme="minorEastAsia" w:hAnsiTheme="minorEastAsia" w:hint="eastAsia"/>
          <w:sz w:val="24"/>
          <w:u w:val="single"/>
        </w:rPr>
        <w:t xml:space="preserve">    </w:t>
      </w:r>
      <w:r w:rsidRPr="009F661F">
        <w:rPr>
          <w:rFonts w:asciiTheme="minorEastAsia" w:eastAsiaTheme="minorEastAsia" w:hAnsiTheme="minorEastAsia" w:hint="eastAsia"/>
          <w:sz w:val="24"/>
        </w:rPr>
        <w:t>，对电容进行放电，确保数字万用表的安全。</w:t>
      </w:r>
    </w:p>
    <w:p w:rsidR="00C202C3" w:rsidRPr="009F661F" w:rsidRDefault="00C202C3"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sz w:val="24"/>
        </w:rPr>
        <w:t>红表笔接</w:t>
      </w:r>
      <w:r w:rsidRPr="009F661F">
        <w:rPr>
          <w:rFonts w:asciiTheme="minorEastAsia" w:eastAsiaTheme="minorEastAsia" w:hAnsiTheme="minorEastAsia" w:hint="eastAsia"/>
          <w:sz w:val="24"/>
          <w:u w:val="single"/>
        </w:rPr>
        <w:t xml:space="preserve">       </w:t>
      </w:r>
      <w:r w:rsidRPr="009F661F">
        <w:rPr>
          <w:rFonts w:asciiTheme="minorEastAsia" w:eastAsiaTheme="minorEastAsia" w:hAnsiTheme="minorEastAsia" w:hint="eastAsia"/>
          <w:sz w:val="24"/>
        </w:rPr>
        <w:t>孔，黑表笔接</w:t>
      </w:r>
      <w:r w:rsidRPr="009F661F">
        <w:rPr>
          <w:rFonts w:asciiTheme="minorEastAsia" w:eastAsiaTheme="minorEastAsia" w:hAnsiTheme="minorEastAsia" w:hint="eastAsia"/>
          <w:sz w:val="24"/>
          <w:u w:val="single"/>
        </w:rPr>
        <w:t xml:space="preserve">        </w:t>
      </w:r>
      <w:r w:rsidRPr="009F661F">
        <w:rPr>
          <w:rFonts w:asciiTheme="minorEastAsia" w:eastAsiaTheme="minorEastAsia" w:hAnsiTheme="minorEastAsia" w:hint="eastAsia"/>
          <w:sz w:val="24"/>
        </w:rPr>
        <w:t>孔。</w:t>
      </w:r>
    </w:p>
    <w:p w:rsidR="00C202C3" w:rsidRPr="009F661F" w:rsidRDefault="00C202C3"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sz w:val="24"/>
        </w:rPr>
        <w:t>测量过程</w:t>
      </w:r>
      <w:r w:rsidRPr="009F661F">
        <w:rPr>
          <w:rFonts w:asciiTheme="minorEastAsia" w:eastAsiaTheme="minorEastAsia" w:hAnsiTheme="minorEastAsia" w:hint="eastAsia"/>
          <w:sz w:val="24"/>
        </w:rPr>
        <w:t>：</w:t>
      </w:r>
    </w:p>
    <w:p w:rsidR="00C202C3" w:rsidRPr="009F661F" w:rsidRDefault="00C202C3"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hint="eastAsia"/>
          <w:sz w:val="24"/>
        </w:rPr>
        <w:t>将功能旋转开关打至</w:t>
      </w:r>
      <w:r w:rsidRPr="009F661F">
        <w:rPr>
          <w:rFonts w:asciiTheme="minorEastAsia" w:eastAsiaTheme="minorEastAsia" w:hAnsiTheme="minorEastAsia" w:hint="eastAsia"/>
          <w:sz w:val="24"/>
          <w:u w:val="single"/>
        </w:rPr>
        <w:t xml:space="preserve">        </w:t>
      </w:r>
      <w:r w:rsidRPr="009F661F">
        <w:rPr>
          <w:rFonts w:asciiTheme="minorEastAsia" w:eastAsiaTheme="minorEastAsia" w:hAnsiTheme="minorEastAsia" w:hint="eastAsia"/>
          <w:sz w:val="24"/>
        </w:rPr>
        <w:t>测量档，并选择合适的量程。</w:t>
      </w:r>
    </w:p>
    <w:p w:rsidR="00912050" w:rsidRPr="009F661F" w:rsidRDefault="00C202C3"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sz w:val="24"/>
        </w:rPr>
        <w:t>读出显示屏上数字</w:t>
      </w:r>
      <w:r w:rsidRPr="009F661F">
        <w:rPr>
          <w:rFonts w:asciiTheme="minorEastAsia" w:eastAsiaTheme="minorEastAsia" w:hAnsiTheme="minorEastAsia" w:hint="eastAsia"/>
          <w:sz w:val="24"/>
        </w:rPr>
        <w:t>。</w:t>
      </w:r>
    </w:p>
    <w:p w:rsidR="00C202C3" w:rsidRPr="009F661F" w:rsidRDefault="00C202C3" w:rsidP="00912050">
      <w:pPr>
        <w:widowControl/>
        <w:spacing w:line="360" w:lineRule="auto"/>
        <w:jc w:val="left"/>
        <w:rPr>
          <w:rFonts w:asciiTheme="minorEastAsia" w:eastAsiaTheme="minorEastAsia" w:hAnsiTheme="minorEastAsia"/>
          <w:sz w:val="24"/>
        </w:rPr>
      </w:pPr>
    </w:p>
    <w:p w:rsidR="00912050" w:rsidRPr="009F661F" w:rsidRDefault="00912050"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sz w:val="24"/>
        </w:rPr>
        <w:t>2</w:t>
      </w:r>
      <w:r w:rsidRPr="009F661F">
        <w:rPr>
          <w:rFonts w:asciiTheme="minorEastAsia" w:eastAsiaTheme="minorEastAsia" w:hAnsiTheme="minorEastAsia" w:hint="eastAsia"/>
          <w:sz w:val="24"/>
        </w:rPr>
        <w:t>、</w:t>
      </w:r>
      <w:r w:rsidRPr="009F661F">
        <w:rPr>
          <w:rFonts w:asciiTheme="minorEastAsia" w:eastAsiaTheme="minorEastAsia" w:hAnsiTheme="minorEastAsia"/>
          <w:sz w:val="24"/>
        </w:rPr>
        <w:t>请将之前选出的符合电路要求的电容使用数字万用表测量</w:t>
      </w:r>
      <w:r w:rsidRPr="009F661F">
        <w:rPr>
          <w:rFonts w:asciiTheme="minorEastAsia" w:eastAsiaTheme="minorEastAsia" w:hAnsiTheme="minorEastAsia" w:hint="eastAsia"/>
          <w:sz w:val="24"/>
        </w:rPr>
        <w:t>，</w:t>
      </w:r>
      <w:r w:rsidRPr="009F661F">
        <w:rPr>
          <w:rFonts w:asciiTheme="minorEastAsia" w:eastAsiaTheme="minorEastAsia" w:hAnsiTheme="minorEastAsia"/>
          <w:sz w:val="24"/>
        </w:rPr>
        <w:t>并完成下表</w:t>
      </w:r>
      <w:r w:rsidRPr="009F661F">
        <w:rPr>
          <w:rFonts w:asciiTheme="minorEastAsia" w:eastAsiaTheme="minorEastAsia" w:hAnsiTheme="minorEastAsia" w:hint="eastAsia"/>
          <w:sz w:val="24"/>
        </w:rPr>
        <w:t>。</w:t>
      </w:r>
    </w:p>
    <w:tbl>
      <w:tblPr>
        <w:tblStyle w:val="a6"/>
        <w:tblW w:w="8642" w:type="dxa"/>
        <w:tblLook w:val="04A0" w:firstRow="1" w:lastRow="0" w:firstColumn="1" w:lastColumn="0" w:noHBand="0" w:noVBand="1"/>
      </w:tblPr>
      <w:tblGrid>
        <w:gridCol w:w="2074"/>
        <w:gridCol w:w="2074"/>
        <w:gridCol w:w="1943"/>
        <w:gridCol w:w="2551"/>
      </w:tblGrid>
      <w:tr w:rsidR="00912050" w:rsidRPr="009F661F" w:rsidTr="00290220">
        <w:tc>
          <w:tcPr>
            <w:tcW w:w="2074" w:type="dxa"/>
          </w:tcPr>
          <w:p w:rsidR="00912050" w:rsidRPr="009F661F" w:rsidRDefault="00912050" w:rsidP="0029022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sz w:val="24"/>
              </w:rPr>
              <w:t>名称</w:t>
            </w:r>
          </w:p>
        </w:tc>
        <w:tc>
          <w:tcPr>
            <w:tcW w:w="2074" w:type="dxa"/>
          </w:tcPr>
          <w:p w:rsidR="00912050" w:rsidRPr="009F661F" w:rsidRDefault="00912050" w:rsidP="0029022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sz w:val="24"/>
              </w:rPr>
              <w:t>标称容量</w:t>
            </w:r>
          </w:p>
        </w:tc>
        <w:tc>
          <w:tcPr>
            <w:tcW w:w="1943" w:type="dxa"/>
          </w:tcPr>
          <w:p w:rsidR="00912050" w:rsidRPr="009F661F" w:rsidRDefault="00912050" w:rsidP="0029022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sz w:val="24"/>
              </w:rPr>
              <w:t>实际容量</w:t>
            </w:r>
          </w:p>
        </w:tc>
        <w:tc>
          <w:tcPr>
            <w:tcW w:w="2551" w:type="dxa"/>
          </w:tcPr>
          <w:p w:rsidR="00912050" w:rsidRPr="009F661F" w:rsidRDefault="00912050" w:rsidP="0029022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hint="eastAsia"/>
                <w:sz w:val="24"/>
              </w:rPr>
              <w:t>电容是否有效（是/否）</w:t>
            </w:r>
          </w:p>
        </w:tc>
      </w:tr>
      <w:tr w:rsidR="00912050" w:rsidRPr="009F661F" w:rsidTr="00290220">
        <w:tc>
          <w:tcPr>
            <w:tcW w:w="2074" w:type="dxa"/>
          </w:tcPr>
          <w:p w:rsidR="00912050" w:rsidRPr="009F661F" w:rsidRDefault="00912050" w:rsidP="0029022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hint="eastAsia"/>
                <w:sz w:val="24"/>
              </w:rPr>
              <w:t>电解电容</w:t>
            </w:r>
          </w:p>
        </w:tc>
        <w:tc>
          <w:tcPr>
            <w:tcW w:w="2074" w:type="dxa"/>
          </w:tcPr>
          <w:p w:rsidR="00912050" w:rsidRPr="009F661F" w:rsidRDefault="00912050" w:rsidP="00290220">
            <w:pPr>
              <w:widowControl/>
              <w:spacing w:line="360" w:lineRule="auto"/>
              <w:jc w:val="left"/>
              <w:rPr>
                <w:rFonts w:asciiTheme="minorEastAsia" w:eastAsiaTheme="minorEastAsia" w:hAnsiTheme="minorEastAsia"/>
                <w:sz w:val="24"/>
                <w:u w:val="single"/>
              </w:rPr>
            </w:pPr>
          </w:p>
        </w:tc>
        <w:tc>
          <w:tcPr>
            <w:tcW w:w="1943" w:type="dxa"/>
          </w:tcPr>
          <w:p w:rsidR="00912050" w:rsidRPr="009F661F" w:rsidRDefault="00912050" w:rsidP="00290220">
            <w:pPr>
              <w:widowControl/>
              <w:spacing w:line="360" w:lineRule="auto"/>
              <w:jc w:val="left"/>
              <w:rPr>
                <w:rFonts w:asciiTheme="minorEastAsia" w:eastAsiaTheme="minorEastAsia" w:hAnsiTheme="minorEastAsia"/>
                <w:sz w:val="24"/>
                <w:u w:val="single"/>
              </w:rPr>
            </w:pPr>
          </w:p>
        </w:tc>
        <w:tc>
          <w:tcPr>
            <w:tcW w:w="2551" w:type="dxa"/>
          </w:tcPr>
          <w:p w:rsidR="00912050" w:rsidRPr="009F661F" w:rsidRDefault="00912050" w:rsidP="00290220">
            <w:pPr>
              <w:widowControl/>
              <w:spacing w:line="360" w:lineRule="auto"/>
              <w:jc w:val="left"/>
              <w:rPr>
                <w:rFonts w:asciiTheme="minorEastAsia" w:eastAsiaTheme="minorEastAsia" w:hAnsiTheme="minorEastAsia"/>
                <w:sz w:val="24"/>
                <w:u w:val="single"/>
              </w:rPr>
            </w:pPr>
          </w:p>
        </w:tc>
      </w:tr>
    </w:tbl>
    <w:p w:rsidR="00912050" w:rsidRPr="009F661F" w:rsidRDefault="00912050" w:rsidP="00912050">
      <w:pPr>
        <w:widowControl/>
        <w:spacing w:line="360" w:lineRule="auto"/>
        <w:jc w:val="left"/>
        <w:rPr>
          <w:rFonts w:asciiTheme="minorEastAsia" w:eastAsiaTheme="minorEastAsia" w:hAnsiTheme="minorEastAsia"/>
          <w:sz w:val="24"/>
        </w:rPr>
      </w:pPr>
    </w:p>
    <w:p w:rsidR="00912050" w:rsidRPr="009F661F" w:rsidRDefault="00912050" w:rsidP="00912050">
      <w:pPr>
        <w:rPr>
          <w:rFonts w:asciiTheme="minorEastAsia" w:eastAsiaTheme="minorEastAsia" w:hAnsiTheme="minorEastAsia"/>
          <w:sz w:val="24"/>
        </w:rPr>
      </w:pPr>
      <w:r w:rsidRPr="009F661F">
        <w:rPr>
          <w:rFonts w:asciiTheme="minorEastAsia" w:eastAsiaTheme="minorEastAsia" w:hAnsiTheme="minorEastAsia"/>
          <w:sz w:val="24"/>
        </w:rPr>
        <w:t>五</w:t>
      </w:r>
      <w:r w:rsidRPr="009F661F">
        <w:rPr>
          <w:rFonts w:asciiTheme="minorEastAsia" w:eastAsiaTheme="minorEastAsia" w:hAnsiTheme="minorEastAsia" w:hint="eastAsia"/>
          <w:sz w:val="24"/>
        </w:rPr>
        <w:t>、下图为跑马灯电路原理图，请在电路图中，找出所需电解电容，并在电路图中圈出，在给出的5只电解电容中，选出4只电路需要的，并使用数字万用表测量其电容量，完成任务四：</w:t>
      </w:r>
    </w:p>
    <w:p w:rsidR="00912050" w:rsidRPr="009F661F" w:rsidRDefault="00912050" w:rsidP="00912050">
      <w:pPr>
        <w:rPr>
          <w:rFonts w:asciiTheme="minorEastAsia" w:eastAsiaTheme="minorEastAsia" w:hAnsiTheme="minorEastAsia"/>
          <w:sz w:val="24"/>
        </w:rPr>
      </w:pPr>
    </w:p>
    <w:p w:rsidR="00912050" w:rsidRPr="009F661F" w:rsidRDefault="00912050" w:rsidP="00912050">
      <w:pPr>
        <w:rPr>
          <w:sz w:val="24"/>
        </w:rPr>
      </w:pPr>
      <w:r w:rsidRPr="009F661F">
        <w:rPr>
          <w:noProof/>
          <w:sz w:val="24"/>
        </w:rPr>
        <w:drawing>
          <wp:inline distT="0" distB="0" distL="0" distR="0" wp14:anchorId="53AE6B38" wp14:editId="65542606">
            <wp:extent cx="5274310" cy="2169160"/>
            <wp:effectExtent l="0" t="0" r="2540" b="254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169160"/>
                    </a:xfrm>
                    <a:prstGeom prst="rect">
                      <a:avLst/>
                    </a:prstGeom>
                    <a:noFill/>
                    <a:ln>
                      <a:noFill/>
                    </a:ln>
                    <a:effectLst/>
                    <a:extLst/>
                  </pic:spPr>
                </pic:pic>
              </a:graphicData>
            </a:graphic>
          </wp:inline>
        </w:drawing>
      </w:r>
    </w:p>
    <w:p w:rsidR="00912050" w:rsidRPr="009F661F" w:rsidRDefault="00912050" w:rsidP="00912050">
      <w:pPr>
        <w:rPr>
          <w:rFonts w:asciiTheme="minorEastAsia" w:eastAsiaTheme="minorEastAsia" w:hAnsiTheme="minorEastAsia"/>
          <w:sz w:val="24"/>
        </w:rPr>
      </w:pPr>
    </w:p>
    <w:p w:rsidR="00C202C3" w:rsidRPr="009F661F" w:rsidRDefault="00C202C3" w:rsidP="00912050">
      <w:pPr>
        <w:rPr>
          <w:rFonts w:asciiTheme="minorEastAsia" w:eastAsiaTheme="minorEastAsia" w:hAnsiTheme="minorEastAsia"/>
          <w:sz w:val="24"/>
        </w:rPr>
      </w:pPr>
    </w:p>
    <w:tbl>
      <w:tblPr>
        <w:tblStyle w:val="a6"/>
        <w:tblW w:w="0" w:type="auto"/>
        <w:tblLook w:val="04A0" w:firstRow="1" w:lastRow="0" w:firstColumn="1" w:lastColumn="0" w:noHBand="0" w:noVBand="1"/>
      </w:tblPr>
      <w:tblGrid>
        <w:gridCol w:w="2074"/>
        <w:gridCol w:w="2074"/>
        <w:gridCol w:w="2074"/>
        <w:gridCol w:w="2074"/>
      </w:tblGrid>
      <w:tr w:rsidR="00912050" w:rsidRPr="009F661F" w:rsidTr="00290220">
        <w:tc>
          <w:tcPr>
            <w:tcW w:w="2074"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序号</w:t>
            </w:r>
          </w:p>
        </w:tc>
        <w:tc>
          <w:tcPr>
            <w:tcW w:w="2074"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标称参数</w:t>
            </w:r>
          </w:p>
        </w:tc>
        <w:tc>
          <w:tcPr>
            <w:tcW w:w="2074"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实际电容量</w:t>
            </w:r>
          </w:p>
        </w:tc>
        <w:tc>
          <w:tcPr>
            <w:tcW w:w="2074"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电容器是否有效</w:t>
            </w:r>
          </w:p>
        </w:tc>
      </w:tr>
      <w:tr w:rsidR="00912050" w:rsidRPr="009F661F" w:rsidTr="00290220">
        <w:tc>
          <w:tcPr>
            <w:tcW w:w="2074"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C</w:t>
            </w:r>
            <w:r w:rsidRPr="009F661F">
              <w:rPr>
                <w:rFonts w:asciiTheme="minorEastAsia" w:eastAsiaTheme="minorEastAsia" w:hAnsiTheme="minorEastAsia"/>
                <w:sz w:val="24"/>
              </w:rPr>
              <w:t>1</w:t>
            </w:r>
          </w:p>
        </w:tc>
        <w:tc>
          <w:tcPr>
            <w:tcW w:w="2074" w:type="dxa"/>
          </w:tcPr>
          <w:p w:rsidR="00912050" w:rsidRPr="009F661F" w:rsidRDefault="00912050" w:rsidP="00290220">
            <w:pPr>
              <w:rPr>
                <w:rFonts w:asciiTheme="minorEastAsia" w:eastAsiaTheme="minorEastAsia" w:hAnsiTheme="minorEastAsia"/>
                <w:sz w:val="24"/>
              </w:rPr>
            </w:pPr>
          </w:p>
        </w:tc>
        <w:tc>
          <w:tcPr>
            <w:tcW w:w="2074" w:type="dxa"/>
          </w:tcPr>
          <w:p w:rsidR="00912050" w:rsidRPr="009F661F" w:rsidRDefault="00912050" w:rsidP="00290220">
            <w:pPr>
              <w:rPr>
                <w:rFonts w:asciiTheme="minorEastAsia" w:eastAsiaTheme="minorEastAsia" w:hAnsiTheme="minorEastAsia"/>
                <w:sz w:val="24"/>
              </w:rPr>
            </w:pPr>
          </w:p>
        </w:tc>
        <w:tc>
          <w:tcPr>
            <w:tcW w:w="2074" w:type="dxa"/>
          </w:tcPr>
          <w:p w:rsidR="00912050" w:rsidRPr="009F661F" w:rsidRDefault="00912050" w:rsidP="00290220">
            <w:pPr>
              <w:rPr>
                <w:rFonts w:asciiTheme="minorEastAsia" w:eastAsiaTheme="minorEastAsia" w:hAnsiTheme="minorEastAsia"/>
                <w:sz w:val="24"/>
              </w:rPr>
            </w:pPr>
          </w:p>
        </w:tc>
      </w:tr>
      <w:tr w:rsidR="00912050" w:rsidRPr="009F661F" w:rsidTr="00290220">
        <w:tc>
          <w:tcPr>
            <w:tcW w:w="2074"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C</w:t>
            </w:r>
            <w:r w:rsidRPr="009F661F">
              <w:rPr>
                <w:rFonts w:asciiTheme="minorEastAsia" w:eastAsiaTheme="minorEastAsia" w:hAnsiTheme="minorEastAsia"/>
                <w:sz w:val="24"/>
              </w:rPr>
              <w:t>2</w:t>
            </w:r>
          </w:p>
        </w:tc>
        <w:tc>
          <w:tcPr>
            <w:tcW w:w="2074" w:type="dxa"/>
          </w:tcPr>
          <w:p w:rsidR="00912050" w:rsidRPr="009F661F" w:rsidRDefault="00912050" w:rsidP="00290220">
            <w:pPr>
              <w:rPr>
                <w:rFonts w:asciiTheme="minorEastAsia" w:eastAsiaTheme="minorEastAsia" w:hAnsiTheme="minorEastAsia"/>
                <w:sz w:val="24"/>
              </w:rPr>
            </w:pPr>
          </w:p>
        </w:tc>
        <w:tc>
          <w:tcPr>
            <w:tcW w:w="2074" w:type="dxa"/>
          </w:tcPr>
          <w:p w:rsidR="00912050" w:rsidRPr="009F661F" w:rsidRDefault="00912050" w:rsidP="00290220">
            <w:pPr>
              <w:rPr>
                <w:rFonts w:asciiTheme="minorEastAsia" w:eastAsiaTheme="minorEastAsia" w:hAnsiTheme="minorEastAsia"/>
                <w:sz w:val="24"/>
              </w:rPr>
            </w:pPr>
          </w:p>
        </w:tc>
        <w:tc>
          <w:tcPr>
            <w:tcW w:w="2074" w:type="dxa"/>
          </w:tcPr>
          <w:p w:rsidR="00912050" w:rsidRPr="009F661F" w:rsidRDefault="00912050" w:rsidP="00290220">
            <w:pPr>
              <w:rPr>
                <w:rFonts w:asciiTheme="minorEastAsia" w:eastAsiaTheme="minorEastAsia" w:hAnsiTheme="minorEastAsia"/>
                <w:sz w:val="24"/>
              </w:rPr>
            </w:pPr>
          </w:p>
        </w:tc>
      </w:tr>
      <w:tr w:rsidR="00912050" w:rsidRPr="009F661F" w:rsidTr="00290220">
        <w:tc>
          <w:tcPr>
            <w:tcW w:w="2074"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C</w:t>
            </w:r>
            <w:r w:rsidRPr="009F661F">
              <w:rPr>
                <w:rFonts w:asciiTheme="minorEastAsia" w:eastAsiaTheme="minorEastAsia" w:hAnsiTheme="minorEastAsia"/>
                <w:sz w:val="24"/>
              </w:rPr>
              <w:t>3</w:t>
            </w:r>
          </w:p>
        </w:tc>
        <w:tc>
          <w:tcPr>
            <w:tcW w:w="2074" w:type="dxa"/>
          </w:tcPr>
          <w:p w:rsidR="00912050" w:rsidRPr="009F661F" w:rsidRDefault="00912050" w:rsidP="00290220">
            <w:pPr>
              <w:rPr>
                <w:rFonts w:asciiTheme="minorEastAsia" w:eastAsiaTheme="minorEastAsia" w:hAnsiTheme="minorEastAsia"/>
                <w:sz w:val="24"/>
              </w:rPr>
            </w:pPr>
          </w:p>
        </w:tc>
        <w:tc>
          <w:tcPr>
            <w:tcW w:w="2074" w:type="dxa"/>
          </w:tcPr>
          <w:p w:rsidR="00912050" w:rsidRPr="009F661F" w:rsidRDefault="00912050" w:rsidP="00290220">
            <w:pPr>
              <w:rPr>
                <w:rFonts w:asciiTheme="minorEastAsia" w:eastAsiaTheme="minorEastAsia" w:hAnsiTheme="minorEastAsia"/>
                <w:sz w:val="24"/>
              </w:rPr>
            </w:pPr>
          </w:p>
        </w:tc>
        <w:tc>
          <w:tcPr>
            <w:tcW w:w="2074" w:type="dxa"/>
          </w:tcPr>
          <w:p w:rsidR="00912050" w:rsidRPr="009F661F" w:rsidRDefault="00912050" w:rsidP="00290220">
            <w:pPr>
              <w:rPr>
                <w:rFonts w:asciiTheme="minorEastAsia" w:eastAsiaTheme="minorEastAsia" w:hAnsiTheme="minorEastAsia"/>
                <w:sz w:val="24"/>
              </w:rPr>
            </w:pPr>
          </w:p>
        </w:tc>
      </w:tr>
      <w:tr w:rsidR="00912050" w:rsidRPr="009F661F" w:rsidTr="00290220">
        <w:tc>
          <w:tcPr>
            <w:tcW w:w="2074" w:type="dxa"/>
          </w:tcPr>
          <w:p w:rsidR="00912050" w:rsidRPr="009F661F" w:rsidRDefault="00912050" w:rsidP="00290220">
            <w:pPr>
              <w:rPr>
                <w:rFonts w:asciiTheme="minorEastAsia" w:eastAsiaTheme="minorEastAsia" w:hAnsiTheme="minorEastAsia"/>
                <w:sz w:val="24"/>
              </w:rPr>
            </w:pPr>
            <w:r w:rsidRPr="009F661F">
              <w:rPr>
                <w:rFonts w:asciiTheme="minorEastAsia" w:eastAsiaTheme="minorEastAsia" w:hAnsiTheme="minorEastAsia" w:hint="eastAsia"/>
                <w:sz w:val="24"/>
              </w:rPr>
              <w:t>C4</w:t>
            </w:r>
          </w:p>
        </w:tc>
        <w:tc>
          <w:tcPr>
            <w:tcW w:w="2074" w:type="dxa"/>
          </w:tcPr>
          <w:p w:rsidR="00912050" w:rsidRPr="009F661F" w:rsidRDefault="00912050" w:rsidP="00290220">
            <w:pPr>
              <w:rPr>
                <w:rFonts w:asciiTheme="minorEastAsia" w:eastAsiaTheme="minorEastAsia" w:hAnsiTheme="minorEastAsia"/>
                <w:sz w:val="24"/>
              </w:rPr>
            </w:pPr>
          </w:p>
        </w:tc>
        <w:tc>
          <w:tcPr>
            <w:tcW w:w="2074" w:type="dxa"/>
          </w:tcPr>
          <w:p w:rsidR="00912050" w:rsidRPr="009F661F" w:rsidRDefault="00912050" w:rsidP="00290220">
            <w:pPr>
              <w:rPr>
                <w:rFonts w:asciiTheme="minorEastAsia" w:eastAsiaTheme="minorEastAsia" w:hAnsiTheme="minorEastAsia"/>
                <w:sz w:val="24"/>
              </w:rPr>
            </w:pPr>
          </w:p>
        </w:tc>
        <w:tc>
          <w:tcPr>
            <w:tcW w:w="2074" w:type="dxa"/>
          </w:tcPr>
          <w:p w:rsidR="00912050" w:rsidRPr="009F661F" w:rsidRDefault="00912050" w:rsidP="00290220">
            <w:pPr>
              <w:rPr>
                <w:rFonts w:asciiTheme="minorEastAsia" w:eastAsiaTheme="minorEastAsia" w:hAnsiTheme="minorEastAsia"/>
                <w:sz w:val="24"/>
              </w:rPr>
            </w:pPr>
          </w:p>
        </w:tc>
      </w:tr>
    </w:tbl>
    <w:p w:rsidR="00912050" w:rsidRPr="009F661F" w:rsidRDefault="00912050" w:rsidP="00912050">
      <w:pPr>
        <w:rPr>
          <w:sz w:val="24"/>
        </w:rPr>
      </w:pPr>
    </w:p>
    <w:p w:rsidR="00912050" w:rsidRPr="009F661F" w:rsidRDefault="00912050" w:rsidP="00912050">
      <w:pPr>
        <w:widowControl/>
        <w:spacing w:line="360" w:lineRule="auto"/>
        <w:jc w:val="left"/>
        <w:rPr>
          <w:rFonts w:asciiTheme="minorEastAsia" w:eastAsiaTheme="minorEastAsia" w:hAnsiTheme="minorEastAsia"/>
          <w:sz w:val="24"/>
        </w:rPr>
      </w:pPr>
      <w:r w:rsidRPr="009F661F">
        <w:rPr>
          <w:rFonts w:asciiTheme="minorEastAsia" w:eastAsiaTheme="minorEastAsia" w:hAnsiTheme="minorEastAsia" w:cs="宋体" w:hint="eastAsia"/>
          <w:bCs/>
          <w:sz w:val="24"/>
          <w:lang w:bidi="ar"/>
        </w:rPr>
        <w:t>六、</w:t>
      </w:r>
      <w:r w:rsidRPr="009F661F">
        <w:rPr>
          <w:rFonts w:asciiTheme="minorEastAsia" w:eastAsiaTheme="minorEastAsia" w:hAnsiTheme="minorEastAsia" w:hint="eastAsia"/>
          <w:sz w:val="24"/>
        </w:rPr>
        <w:t>完成以上任务后，请收拾整理好工具箱及工作台面。7</w:t>
      </w:r>
      <w:r w:rsidRPr="009F661F">
        <w:rPr>
          <w:rFonts w:asciiTheme="minorEastAsia" w:eastAsiaTheme="minorEastAsia" w:hAnsiTheme="minorEastAsia"/>
          <w:sz w:val="24"/>
        </w:rPr>
        <w:t>s管理员完成素养评价表</w:t>
      </w:r>
      <w:r w:rsidRPr="009F661F">
        <w:rPr>
          <w:rFonts w:asciiTheme="minorEastAsia" w:eastAsiaTheme="minorEastAsia" w:hAnsiTheme="minorEastAsia" w:hint="eastAsia"/>
          <w:sz w:val="24"/>
        </w:rPr>
        <w:t>，记分员进行统分。</w:t>
      </w:r>
    </w:p>
    <w:p w:rsidR="00101759" w:rsidRPr="009F661F" w:rsidRDefault="00101759" w:rsidP="00912050">
      <w:pPr>
        <w:widowControl/>
        <w:spacing w:line="360" w:lineRule="auto"/>
        <w:jc w:val="left"/>
        <w:rPr>
          <w:rFonts w:asciiTheme="minorEastAsia" w:eastAsiaTheme="minorEastAsia" w:hAnsiTheme="minorEastAsia"/>
          <w:sz w:val="24"/>
        </w:rPr>
      </w:pPr>
    </w:p>
    <w:p w:rsidR="00101759" w:rsidRPr="009F661F" w:rsidRDefault="00101759" w:rsidP="00912050">
      <w:pPr>
        <w:widowControl/>
        <w:spacing w:line="360" w:lineRule="auto"/>
        <w:jc w:val="left"/>
        <w:rPr>
          <w:rFonts w:asciiTheme="minorEastAsia" w:eastAsiaTheme="minorEastAsia" w:hAnsiTheme="minorEastAsia"/>
          <w:sz w:val="24"/>
        </w:rPr>
      </w:pPr>
    </w:p>
    <w:p w:rsidR="00101759" w:rsidRPr="009F661F" w:rsidRDefault="00101759" w:rsidP="00912050">
      <w:pPr>
        <w:widowControl/>
        <w:spacing w:line="360" w:lineRule="auto"/>
        <w:jc w:val="left"/>
        <w:rPr>
          <w:rFonts w:asciiTheme="minorEastAsia" w:eastAsiaTheme="minorEastAsia" w:hAnsiTheme="minorEastAsia"/>
          <w:sz w:val="24"/>
        </w:rPr>
      </w:pPr>
    </w:p>
    <w:p w:rsidR="00101759" w:rsidRPr="009F661F" w:rsidRDefault="00101759" w:rsidP="00912050">
      <w:pPr>
        <w:widowControl/>
        <w:spacing w:line="360" w:lineRule="auto"/>
        <w:jc w:val="left"/>
        <w:rPr>
          <w:rFonts w:asciiTheme="minorEastAsia" w:eastAsiaTheme="minorEastAsia" w:hAnsiTheme="minorEastAsia"/>
          <w:sz w:val="24"/>
        </w:rPr>
      </w:pPr>
    </w:p>
    <w:p w:rsidR="00101759" w:rsidRPr="009F661F" w:rsidRDefault="00101759" w:rsidP="00912050">
      <w:pPr>
        <w:widowControl/>
        <w:spacing w:line="360" w:lineRule="auto"/>
        <w:jc w:val="left"/>
        <w:rPr>
          <w:rFonts w:asciiTheme="minorEastAsia" w:eastAsiaTheme="minorEastAsia" w:hAnsiTheme="minorEastAsia"/>
          <w:sz w:val="24"/>
        </w:rPr>
      </w:pPr>
    </w:p>
    <w:p w:rsidR="00101759" w:rsidRPr="009F661F" w:rsidRDefault="00101759" w:rsidP="00912050">
      <w:pPr>
        <w:widowControl/>
        <w:spacing w:line="360" w:lineRule="auto"/>
        <w:jc w:val="left"/>
        <w:rPr>
          <w:rFonts w:asciiTheme="minorEastAsia" w:eastAsiaTheme="minorEastAsia" w:hAnsiTheme="minorEastAsia"/>
          <w:sz w:val="24"/>
        </w:rPr>
      </w:pPr>
    </w:p>
    <w:p w:rsidR="00101759" w:rsidRPr="009F661F" w:rsidRDefault="00101759" w:rsidP="00912050">
      <w:pPr>
        <w:widowControl/>
        <w:spacing w:line="360" w:lineRule="auto"/>
        <w:jc w:val="left"/>
        <w:rPr>
          <w:rFonts w:asciiTheme="minorEastAsia" w:eastAsiaTheme="minorEastAsia" w:hAnsiTheme="minorEastAsia"/>
          <w:sz w:val="24"/>
        </w:rPr>
      </w:pPr>
    </w:p>
    <w:p w:rsidR="00101759" w:rsidRPr="009F661F" w:rsidRDefault="00101759" w:rsidP="00912050">
      <w:pPr>
        <w:widowControl/>
        <w:spacing w:line="360" w:lineRule="auto"/>
        <w:jc w:val="left"/>
        <w:rPr>
          <w:rFonts w:asciiTheme="minorEastAsia" w:eastAsiaTheme="minorEastAsia" w:hAnsiTheme="minorEastAsia"/>
          <w:sz w:val="24"/>
        </w:rPr>
      </w:pPr>
    </w:p>
    <w:tbl>
      <w:tblPr>
        <w:tblW w:w="5000" w:type="pct"/>
        <w:jc w:val="center"/>
        <w:tblLook w:val="0000" w:firstRow="0" w:lastRow="0" w:firstColumn="0" w:lastColumn="0" w:noHBand="0" w:noVBand="0"/>
      </w:tblPr>
      <w:tblGrid>
        <w:gridCol w:w="2178"/>
        <w:gridCol w:w="3839"/>
        <w:gridCol w:w="1071"/>
        <w:gridCol w:w="1440"/>
      </w:tblGrid>
      <w:tr w:rsidR="00912050" w:rsidRPr="009F661F" w:rsidTr="00290220">
        <w:trPr>
          <w:trHeight w:val="630"/>
          <w:jc w:val="center"/>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912050" w:rsidRPr="009F661F" w:rsidRDefault="00912050" w:rsidP="00290220">
            <w:pPr>
              <w:widowControl/>
              <w:spacing w:line="360" w:lineRule="auto"/>
              <w:jc w:val="center"/>
              <w:rPr>
                <w:rFonts w:asciiTheme="minorEastAsia" w:eastAsiaTheme="minorEastAsia" w:hAnsiTheme="minorEastAsia" w:cs="宋体"/>
                <w:b/>
                <w:color w:val="FF0000"/>
                <w:kern w:val="0"/>
                <w:sz w:val="24"/>
              </w:rPr>
            </w:pPr>
            <w:r w:rsidRPr="009F661F">
              <w:rPr>
                <w:rFonts w:asciiTheme="minorEastAsia" w:eastAsiaTheme="minorEastAsia" w:hAnsiTheme="minorEastAsia" w:hint="eastAsia"/>
                <w:sz w:val="24"/>
              </w:rPr>
              <w:t>《电解电容识测》素养评价表</w:t>
            </w:r>
          </w:p>
        </w:tc>
      </w:tr>
      <w:tr w:rsidR="00912050" w:rsidRPr="009F661F" w:rsidTr="00290220">
        <w:trPr>
          <w:trHeight w:val="20"/>
          <w:jc w:val="center"/>
        </w:trPr>
        <w:tc>
          <w:tcPr>
            <w:tcW w:w="1277" w:type="pct"/>
            <w:tcBorders>
              <w:top w:val="nil"/>
              <w:left w:val="single" w:sz="4" w:space="0" w:color="auto"/>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项目</w:t>
            </w: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评分标准</w:t>
            </w:r>
          </w:p>
        </w:tc>
        <w:tc>
          <w:tcPr>
            <w:tcW w:w="628"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自评</w:t>
            </w:r>
          </w:p>
        </w:tc>
        <w:tc>
          <w:tcPr>
            <w:tcW w:w="844"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教师评</w:t>
            </w:r>
          </w:p>
        </w:tc>
      </w:tr>
      <w:tr w:rsidR="00912050" w:rsidRPr="009F661F" w:rsidTr="00290220">
        <w:trPr>
          <w:trHeight w:val="20"/>
          <w:jc w:val="center"/>
        </w:trPr>
        <w:tc>
          <w:tcPr>
            <w:tcW w:w="1277" w:type="pct"/>
            <w:vMerge w:val="restart"/>
            <w:tcBorders>
              <w:top w:val="nil"/>
              <w:left w:val="single" w:sz="4" w:space="0" w:color="auto"/>
              <w:bottom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lastRenderedPageBreak/>
              <w:t>整顿、整理</w:t>
            </w: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left"/>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工具摆放（</w:t>
            </w:r>
            <w:r w:rsidRPr="009F661F">
              <w:rPr>
                <w:rFonts w:asciiTheme="minorEastAsia" w:eastAsiaTheme="minorEastAsia" w:hAnsiTheme="minorEastAsia" w:cs="宋体"/>
                <w:kern w:val="0"/>
                <w:sz w:val="24"/>
              </w:rPr>
              <w:t>10</w:t>
            </w:r>
            <w:r w:rsidRPr="009F661F">
              <w:rPr>
                <w:rFonts w:asciiTheme="minorEastAsia" w:eastAsiaTheme="minorEastAsia" w:hAnsiTheme="minorEastAsia" w:cs="宋体" w:hint="eastAsia"/>
                <w:kern w:val="0"/>
                <w:sz w:val="24"/>
              </w:rPr>
              <w:t>）</w:t>
            </w:r>
          </w:p>
        </w:tc>
        <w:tc>
          <w:tcPr>
            <w:tcW w:w="628" w:type="pct"/>
            <w:tcBorders>
              <w:top w:val="nil"/>
              <w:left w:val="single" w:sz="4" w:space="0" w:color="auto"/>
              <w:bottom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single" w:sz="4" w:space="0" w:color="auto"/>
              <w:bottom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tcBorders>
              <w:top w:val="nil"/>
              <w:left w:val="single" w:sz="4" w:space="0" w:color="auto"/>
              <w:bottom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left"/>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仪器摆放（10）</w:t>
            </w:r>
          </w:p>
        </w:tc>
        <w:tc>
          <w:tcPr>
            <w:tcW w:w="628" w:type="pct"/>
            <w:tcBorders>
              <w:top w:val="nil"/>
              <w:left w:val="single" w:sz="4" w:space="0" w:color="auto"/>
              <w:bottom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tcBorders>
              <w:top w:val="nil"/>
              <w:left w:val="single" w:sz="4" w:space="0" w:color="auto"/>
              <w:bottom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val="restart"/>
            <w:tcBorders>
              <w:top w:val="single" w:sz="4" w:space="0" w:color="auto"/>
              <w:left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清洁</w:t>
            </w: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left"/>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工作台干净（10）</w:t>
            </w:r>
          </w:p>
        </w:tc>
        <w:tc>
          <w:tcPr>
            <w:tcW w:w="628" w:type="pct"/>
            <w:vMerge w:val="restart"/>
            <w:tcBorders>
              <w:top w:val="single" w:sz="4" w:space="0" w:color="auto"/>
              <w:left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val="restart"/>
            <w:tcBorders>
              <w:top w:val="single" w:sz="4" w:space="0" w:color="auto"/>
              <w:left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tcBorders>
              <w:left w:val="single" w:sz="4" w:space="0" w:color="auto"/>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left"/>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桌椅干净（10）</w:t>
            </w:r>
          </w:p>
        </w:tc>
        <w:tc>
          <w:tcPr>
            <w:tcW w:w="628" w:type="pct"/>
            <w:vMerge/>
            <w:tcBorders>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val="restart"/>
            <w:tcBorders>
              <w:top w:val="nil"/>
              <w:left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清扫</w:t>
            </w: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left"/>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清扫抽屉、缝隙（10）</w:t>
            </w:r>
          </w:p>
        </w:tc>
        <w:tc>
          <w:tcPr>
            <w:tcW w:w="628" w:type="pct"/>
            <w:vMerge w:val="restart"/>
            <w:tcBorders>
              <w:top w:val="nil"/>
              <w:left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tcBorders>
              <w:left w:val="single" w:sz="4" w:space="0" w:color="auto"/>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left"/>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清扫地面（10）</w:t>
            </w:r>
          </w:p>
        </w:tc>
        <w:tc>
          <w:tcPr>
            <w:tcW w:w="628" w:type="pct"/>
            <w:vMerge/>
            <w:tcBorders>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val="restart"/>
            <w:tcBorders>
              <w:top w:val="nil"/>
              <w:left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安全</w:t>
            </w: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left"/>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安全用电（10）</w:t>
            </w:r>
          </w:p>
        </w:tc>
        <w:tc>
          <w:tcPr>
            <w:tcW w:w="628" w:type="pct"/>
            <w:vMerge w:val="restart"/>
            <w:tcBorders>
              <w:top w:val="nil"/>
              <w:left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tcBorders>
              <w:left w:val="single" w:sz="4" w:space="0" w:color="auto"/>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jc w:val="left"/>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规范操作（10）</w:t>
            </w:r>
          </w:p>
        </w:tc>
        <w:tc>
          <w:tcPr>
            <w:tcW w:w="628" w:type="pct"/>
            <w:vMerge/>
            <w:tcBorders>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val="restart"/>
            <w:tcBorders>
              <w:top w:val="nil"/>
              <w:left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素养</w:t>
            </w: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着工装、带校牌（10）</w:t>
            </w:r>
          </w:p>
        </w:tc>
        <w:tc>
          <w:tcPr>
            <w:tcW w:w="628" w:type="pct"/>
            <w:vMerge w:val="restart"/>
            <w:tcBorders>
              <w:top w:val="nil"/>
              <w:left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r w:rsidR="00912050" w:rsidRPr="009F661F" w:rsidTr="00290220">
        <w:trPr>
          <w:trHeight w:val="20"/>
          <w:jc w:val="center"/>
        </w:trPr>
        <w:tc>
          <w:tcPr>
            <w:tcW w:w="1277" w:type="pct"/>
            <w:vMerge/>
            <w:tcBorders>
              <w:left w:val="single" w:sz="4" w:space="0" w:color="auto"/>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912050" w:rsidRPr="009F661F" w:rsidRDefault="00912050" w:rsidP="00290220">
            <w:pPr>
              <w:widowControl/>
              <w:spacing w:line="360" w:lineRule="auto"/>
              <w:rPr>
                <w:rFonts w:asciiTheme="minorEastAsia" w:eastAsiaTheme="minorEastAsia" w:hAnsiTheme="minorEastAsia" w:cs="宋体"/>
                <w:kern w:val="0"/>
                <w:sz w:val="24"/>
              </w:rPr>
            </w:pPr>
            <w:r w:rsidRPr="009F661F">
              <w:rPr>
                <w:rFonts w:asciiTheme="minorEastAsia" w:eastAsiaTheme="minorEastAsia" w:hAnsiTheme="minorEastAsia" w:cs="宋体" w:hint="eastAsia"/>
                <w:kern w:val="0"/>
                <w:sz w:val="24"/>
              </w:rPr>
              <w:t>自带工具（10）</w:t>
            </w:r>
          </w:p>
        </w:tc>
        <w:tc>
          <w:tcPr>
            <w:tcW w:w="628" w:type="pct"/>
            <w:vMerge/>
            <w:tcBorders>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912050" w:rsidRPr="009F661F" w:rsidRDefault="00912050" w:rsidP="00290220">
            <w:pPr>
              <w:widowControl/>
              <w:spacing w:line="360" w:lineRule="auto"/>
              <w:jc w:val="center"/>
              <w:rPr>
                <w:rFonts w:asciiTheme="minorEastAsia" w:eastAsiaTheme="minorEastAsia" w:hAnsiTheme="minorEastAsia" w:cs="宋体"/>
                <w:kern w:val="0"/>
                <w:sz w:val="24"/>
              </w:rPr>
            </w:pPr>
          </w:p>
        </w:tc>
      </w:tr>
    </w:tbl>
    <w:p w:rsidR="00912050" w:rsidRPr="009F661F" w:rsidRDefault="00912050" w:rsidP="00912050">
      <w:pPr>
        <w:widowControl/>
        <w:spacing w:line="360" w:lineRule="auto"/>
        <w:jc w:val="left"/>
        <w:rPr>
          <w:rFonts w:ascii="宋体" w:hAnsi="宋体" w:cs="宋体"/>
          <w:b/>
          <w:kern w:val="0"/>
          <w:sz w:val="24"/>
          <w:lang w:bidi="ar"/>
        </w:rPr>
      </w:pPr>
      <w:r w:rsidRPr="009F661F">
        <w:rPr>
          <w:rFonts w:ascii="宋体" w:hAnsi="宋体" w:cs="宋体" w:hint="eastAsia"/>
          <w:b/>
          <w:kern w:val="0"/>
          <w:sz w:val="24"/>
          <w:lang w:bidi="ar"/>
        </w:rPr>
        <w:t>【检测与作业】</w:t>
      </w:r>
    </w:p>
    <w:p w:rsidR="00912050" w:rsidRPr="009F661F" w:rsidRDefault="00912050" w:rsidP="00912050">
      <w:pPr>
        <w:widowControl/>
        <w:spacing w:line="360" w:lineRule="auto"/>
        <w:jc w:val="left"/>
        <w:rPr>
          <w:rFonts w:ascii="宋体" w:hAnsi="宋体" w:cs="宋体"/>
          <w:kern w:val="0"/>
          <w:sz w:val="24"/>
          <w:lang w:bidi="ar"/>
        </w:rPr>
      </w:pPr>
      <w:r w:rsidRPr="009F661F">
        <w:rPr>
          <w:rFonts w:ascii="宋体" w:hAnsi="宋体" w:cs="宋体" w:hint="eastAsia"/>
          <w:kern w:val="0"/>
          <w:sz w:val="24"/>
          <w:lang w:bidi="ar"/>
        </w:rPr>
        <w:t>1、使用数字万用表测量其它常用电容的方法与测量电解电容的方法一样吗？</w:t>
      </w:r>
    </w:p>
    <w:p w:rsidR="00912050" w:rsidRPr="009F661F" w:rsidRDefault="00912050" w:rsidP="00912050">
      <w:pPr>
        <w:widowControl/>
        <w:spacing w:line="360" w:lineRule="auto"/>
        <w:jc w:val="left"/>
        <w:rPr>
          <w:rFonts w:ascii="宋体" w:hAnsi="宋体" w:cs="宋体"/>
          <w:kern w:val="0"/>
          <w:sz w:val="24"/>
          <w:lang w:bidi="ar"/>
        </w:rPr>
      </w:pPr>
      <w:r w:rsidRPr="009F661F">
        <w:rPr>
          <w:rFonts w:ascii="宋体" w:hAnsi="宋体" w:cs="宋体" w:hint="eastAsia"/>
          <w:kern w:val="0"/>
          <w:sz w:val="24"/>
          <w:lang w:bidi="ar"/>
        </w:rPr>
        <w:t>2、上网搜索，将搜索结果上传到学习通作业平台。</w:t>
      </w:r>
    </w:p>
    <w:p w:rsidR="00912050" w:rsidRPr="009F661F" w:rsidRDefault="00912050" w:rsidP="00912050">
      <w:pPr>
        <w:widowControl/>
        <w:spacing w:line="360" w:lineRule="auto"/>
        <w:jc w:val="left"/>
        <w:rPr>
          <w:rFonts w:ascii="宋体" w:hAnsi="宋体" w:cs="宋体"/>
          <w:b/>
          <w:kern w:val="0"/>
          <w:sz w:val="24"/>
          <w:lang w:bidi="ar"/>
        </w:rPr>
      </w:pPr>
      <w:r w:rsidRPr="009F661F">
        <w:rPr>
          <w:rFonts w:ascii="宋体" w:hAnsi="宋体" w:cs="宋体" w:hint="eastAsia"/>
          <w:b/>
          <w:kern w:val="0"/>
          <w:sz w:val="24"/>
          <w:lang w:bidi="ar"/>
        </w:rPr>
        <w:t>【学后反思】</w:t>
      </w:r>
    </w:p>
    <w:p w:rsidR="00912050" w:rsidRPr="009F661F" w:rsidRDefault="00912050" w:rsidP="00912050">
      <w:pPr>
        <w:spacing w:line="360" w:lineRule="auto"/>
        <w:ind w:firstLineChars="200" w:firstLine="480"/>
        <w:rPr>
          <w:color w:val="000000"/>
          <w:sz w:val="24"/>
        </w:rPr>
      </w:pPr>
      <w:r w:rsidRPr="009F661F">
        <w:rPr>
          <w:color w:val="000000"/>
          <w:sz w:val="24"/>
        </w:rPr>
        <w:t>请自主梳理本节的知识技能要点。你觉得还有什么内容比较薄弱，需要老师提供何种帮助？你还有什么好的经验与大家分享？</w:t>
      </w:r>
    </w:p>
    <w:p w:rsidR="00912050" w:rsidRPr="009F661F" w:rsidRDefault="00912050" w:rsidP="00912050">
      <w:pPr>
        <w:spacing w:line="360" w:lineRule="auto"/>
        <w:rPr>
          <w:sz w:val="24"/>
        </w:rPr>
      </w:pPr>
    </w:p>
    <w:p w:rsidR="00912050" w:rsidRPr="009F661F" w:rsidRDefault="00912050" w:rsidP="00B61A59">
      <w:pPr>
        <w:spacing w:line="360" w:lineRule="auto"/>
        <w:rPr>
          <w:rFonts w:asciiTheme="majorEastAsia" w:eastAsiaTheme="majorEastAsia" w:hAnsiTheme="majorEastAsia"/>
          <w:b/>
          <w:sz w:val="24"/>
        </w:rPr>
      </w:pPr>
    </w:p>
    <w:p w:rsidR="00306144" w:rsidRPr="009F661F" w:rsidRDefault="00306144" w:rsidP="00B61A59">
      <w:pPr>
        <w:spacing w:line="360" w:lineRule="auto"/>
        <w:rPr>
          <w:rFonts w:asciiTheme="majorEastAsia" w:eastAsiaTheme="majorEastAsia" w:hAnsiTheme="majorEastAsia"/>
          <w:b/>
          <w:sz w:val="24"/>
        </w:rPr>
      </w:pPr>
    </w:p>
    <w:p w:rsidR="00306144" w:rsidRPr="009F661F" w:rsidRDefault="00306144" w:rsidP="00B61A59">
      <w:pPr>
        <w:spacing w:line="360" w:lineRule="auto"/>
        <w:rPr>
          <w:rFonts w:asciiTheme="majorEastAsia" w:eastAsiaTheme="majorEastAsia" w:hAnsiTheme="majorEastAsia"/>
          <w:b/>
          <w:sz w:val="24"/>
        </w:rPr>
      </w:pPr>
    </w:p>
    <w:p w:rsidR="00101759" w:rsidRPr="009F661F" w:rsidRDefault="00101759" w:rsidP="00B61A59">
      <w:pPr>
        <w:spacing w:line="360" w:lineRule="auto"/>
        <w:rPr>
          <w:rFonts w:asciiTheme="majorEastAsia" w:eastAsiaTheme="majorEastAsia" w:hAnsiTheme="majorEastAsia"/>
          <w:b/>
          <w:sz w:val="24"/>
        </w:rPr>
      </w:pPr>
    </w:p>
    <w:p w:rsidR="00101759" w:rsidRPr="009F661F" w:rsidRDefault="00101759" w:rsidP="00B61A59">
      <w:pPr>
        <w:spacing w:line="360" w:lineRule="auto"/>
        <w:rPr>
          <w:rFonts w:asciiTheme="majorEastAsia" w:eastAsiaTheme="majorEastAsia" w:hAnsiTheme="majorEastAsia"/>
          <w:b/>
          <w:sz w:val="24"/>
        </w:rPr>
      </w:pPr>
    </w:p>
    <w:p w:rsidR="00101759" w:rsidRPr="009F661F" w:rsidRDefault="00101759" w:rsidP="00B61A59">
      <w:pPr>
        <w:spacing w:line="360" w:lineRule="auto"/>
        <w:rPr>
          <w:rFonts w:asciiTheme="majorEastAsia" w:eastAsiaTheme="majorEastAsia" w:hAnsiTheme="majorEastAsia"/>
          <w:b/>
          <w:sz w:val="24"/>
        </w:rPr>
      </w:pPr>
    </w:p>
    <w:p w:rsidR="00101759" w:rsidRDefault="00101759" w:rsidP="00B61A59">
      <w:pPr>
        <w:spacing w:line="360" w:lineRule="auto"/>
        <w:rPr>
          <w:rFonts w:asciiTheme="majorEastAsia" w:eastAsiaTheme="majorEastAsia" w:hAnsiTheme="majorEastAsia"/>
          <w:b/>
          <w:sz w:val="24"/>
        </w:rPr>
      </w:pPr>
    </w:p>
    <w:p w:rsidR="009F661F" w:rsidRDefault="009F661F" w:rsidP="00B61A59">
      <w:pPr>
        <w:spacing w:line="360" w:lineRule="auto"/>
        <w:rPr>
          <w:rFonts w:asciiTheme="majorEastAsia" w:eastAsiaTheme="majorEastAsia" w:hAnsiTheme="majorEastAsia"/>
          <w:b/>
          <w:sz w:val="24"/>
        </w:rPr>
      </w:pPr>
    </w:p>
    <w:p w:rsidR="009F661F" w:rsidRDefault="009F661F" w:rsidP="00B61A59">
      <w:pPr>
        <w:spacing w:line="360" w:lineRule="auto"/>
        <w:rPr>
          <w:rFonts w:asciiTheme="majorEastAsia" w:eastAsiaTheme="majorEastAsia" w:hAnsiTheme="majorEastAsia"/>
          <w:b/>
          <w:sz w:val="24"/>
        </w:rPr>
      </w:pPr>
    </w:p>
    <w:p w:rsidR="009F661F" w:rsidRDefault="009F661F" w:rsidP="00B61A59">
      <w:pPr>
        <w:spacing w:line="360" w:lineRule="auto"/>
        <w:rPr>
          <w:rFonts w:asciiTheme="majorEastAsia" w:eastAsiaTheme="majorEastAsia" w:hAnsiTheme="majorEastAsia"/>
          <w:b/>
          <w:sz w:val="24"/>
        </w:rPr>
      </w:pPr>
    </w:p>
    <w:p w:rsidR="009F661F" w:rsidRDefault="009F661F" w:rsidP="00B61A59">
      <w:pPr>
        <w:spacing w:line="360" w:lineRule="auto"/>
        <w:rPr>
          <w:rFonts w:asciiTheme="majorEastAsia" w:eastAsiaTheme="majorEastAsia" w:hAnsiTheme="majorEastAsia"/>
          <w:b/>
          <w:sz w:val="24"/>
        </w:rPr>
      </w:pPr>
    </w:p>
    <w:p w:rsidR="009F661F" w:rsidRPr="009F661F" w:rsidRDefault="009F661F" w:rsidP="00B61A59">
      <w:pPr>
        <w:spacing w:line="360" w:lineRule="auto"/>
        <w:rPr>
          <w:rFonts w:asciiTheme="majorEastAsia" w:eastAsiaTheme="majorEastAsia" w:hAnsiTheme="majorEastAsia"/>
          <w:b/>
          <w:sz w:val="24"/>
        </w:rPr>
      </w:pPr>
    </w:p>
    <w:p w:rsidR="00306144" w:rsidRPr="009F661F" w:rsidRDefault="00306144" w:rsidP="00306144">
      <w:pPr>
        <w:rPr>
          <w:rFonts w:asciiTheme="majorEastAsia" w:eastAsiaTheme="majorEastAsia" w:hAnsiTheme="majorEastAsia"/>
          <w:b/>
          <w:sz w:val="28"/>
          <w:szCs w:val="28"/>
        </w:rPr>
      </w:pPr>
      <w:r w:rsidRPr="009F661F">
        <w:rPr>
          <w:rFonts w:asciiTheme="majorEastAsia" w:eastAsiaTheme="majorEastAsia" w:hAnsiTheme="majorEastAsia" w:hint="eastAsia"/>
          <w:b/>
          <w:sz w:val="28"/>
          <w:szCs w:val="28"/>
        </w:rPr>
        <w:lastRenderedPageBreak/>
        <w:t>附录3：学习通平台检测题</w:t>
      </w:r>
    </w:p>
    <w:p w:rsidR="00306144" w:rsidRPr="009F661F" w:rsidRDefault="00306144" w:rsidP="00306144">
      <w:pPr>
        <w:widowControl/>
        <w:spacing w:line="360" w:lineRule="auto"/>
        <w:jc w:val="left"/>
        <w:rPr>
          <w:rFonts w:asciiTheme="minorEastAsia" w:eastAsiaTheme="minorEastAsia" w:hAnsiTheme="minorEastAsia" w:cs="宋体"/>
          <w:b/>
          <w:bCs/>
          <w:kern w:val="0"/>
          <w:sz w:val="24"/>
          <w:lang w:bidi="ar"/>
        </w:rPr>
      </w:pPr>
      <w:r w:rsidRPr="009F661F">
        <w:rPr>
          <w:rFonts w:asciiTheme="minorEastAsia" w:eastAsiaTheme="minorEastAsia" w:hAnsiTheme="minorEastAsia" w:cs="宋体"/>
          <w:b/>
          <w:bCs/>
          <w:kern w:val="0"/>
          <w:sz w:val="24"/>
          <w:lang w:bidi="ar"/>
        </w:rPr>
        <w:t>课前检测题</w:t>
      </w:r>
    </w:p>
    <w:p w:rsidR="00306144" w:rsidRPr="009F661F" w:rsidRDefault="00306144" w:rsidP="00306144">
      <w:pPr>
        <w:widowControl/>
        <w:spacing w:line="360" w:lineRule="auto"/>
        <w:jc w:val="left"/>
        <w:rPr>
          <w:rFonts w:asciiTheme="minorEastAsia" w:eastAsiaTheme="minorEastAsia" w:hAnsiTheme="minorEastAsia" w:cs="宋体"/>
          <w:bCs/>
          <w:kern w:val="0"/>
          <w:sz w:val="24"/>
          <w:lang w:bidi="ar"/>
        </w:rPr>
      </w:pPr>
      <w:r w:rsidRPr="009F661F">
        <w:rPr>
          <w:rFonts w:asciiTheme="minorEastAsia" w:eastAsiaTheme="minorEastAsia" w:hAnsiTheme="minorEastAsia" w:cs="宋体" w:hint="eastAsia"/>
          <w:bCs/>
          <w:kern w:val="0"/>
          <w:sz w:val="24"/>
          <w:lang w:bidi="ar"/>
        </w:rPr>
        <w:t>1、单位换算</w:t>
      </w:r>
    </w:p>
    <w:p w:rsidR="00306144" w:rsidRPr="009F661F" w:rsidRDefault="00306144" w:rsidP="00306144">
      <w:pPr>
        <w:rPr>
          <w:rFonts w:asciiTheme="minorEastAsia" w:eastAsiaTheme="minorEastAsia" w:hAnsiTheme="minorEastAsia" w:cs="Arial"/>
          <w:color w:val="000000"/>
          <w:sz w:val="24"/>
        </w:rPr>
      </w:pPr>
      <w:r w:rsidRPr="009F661F">
        <w:rPr>
          <w:rFonts w:asciiTheme="minorEastAsia" w:eastAsiaTheme="minorEastAsia" w:hAnsiTheme="minorEastAsia" w:cs="Arial"/>
          <w:color w:val="000000"/>
          <w:sz w:val="24"/>
        </w:rPr>
        <w:t>470</w:t>
      </w:r>
      <w:r w:rsidRPr="009F661F">
        <w:rPr>
          <w:rFonts w:asciiTheme="minorEastAsia" w:eastAsiaTheme="minorEastAsia" w:hAnsiTheme="minorEastAsia" w:cs="Arial" w:hint="eastAsia"/>
          <w:color w:val="000000"/>
          <w:sz w:val="24"/>
        </w:rPr>
        <w:t xml:space="preserve"> </w:t>
      </w:r>
      <w:proofErr w:type="spellStart"/>
      <w:r w:rsidRPr="009F661F">
        <w:rPr>
          <w:rFonts w:asciiTheme="minorEastAsia" w:eastAsiaTheme="minorEastAsia" w:hAnsiTheme="minorEastAsia" w:cs="Arial" w:hint="eastAsia"/>
          <w:color w:val="000000"/>
          <w:sz w:val="24"/>
        </w:rPr>
        <w:t>uF</w:t>
      </w:r>
      <w:proofErr w:type="spellEnd"/>
      <w:r w:rsidRPr="009F661F">
        <w:rPr>
          <w:rFonts w:asciiTheme="minorEastAsia" w:eastAsiaTheme="minorEastAsia" w:hAnsiTheme="minorEastAsia" w:cs="Arial"/>
          <w:color w:val="000000"/>
          <w:sz w:val="24"/>
        </w:rPr>
        <w:t>=</w:t>
      </w:r>
      <w:r w:rsidRPr="009F661F">
        <w:rPr>
          <w:rFonts w:asciiTheme="minorEastAsia" w:eastAsiaTheme="minorEastAsia" w:hAnsiTheme="minorEastAsia" w:cs="Arial"/>
          <w:color w:val="000000"/>
          <w:sz w:val="24"/>
          <w:u w:val="single"/>
        </w:rPr>
        <w:t xml:space="preserve">     </w:t>
      </w:r>
      <w:r w:rsidRPr="009F661F">
        <w:rPr>
          <w:rFonts w:asciiTheme="minorEastAsia" w:eastAsiaTheme="minorEastAsia" w:hAnsiTheme="minorEastAsia" w:cs="Arial" w:hint="eastAsia"/>
          <w:color w:val="000000"/>
          <w:sz w:val="24"/>
        </w:rPr>
        <w:t xml:space="preserve"> pF</w:t>
      </w:r>
      <w:r w:rsidRPr="009F661F">
        <w:rPr>
          <w:rFonts w:asciiTheme="minorEastAsia" w:eastAsiaTheme="minorEastAsia" w:hAnsiTheme="minorEastAsia" w:cs="Arial"/>
          <w:color w:val="000000"/>
          <w:sz w:val="24"/>
        </w:rPr>
        <w:t xml:space="preserve">            1F</w:t>
      </w:r>
      <w:r w:rsidRPr="009F661F">
        <w:rPr>
          <w:rFonts w:asciiTheme="minorEastAsia" w:eastAsiaTheme="minorEastAsia" w:hAnsiTheme="minorEastAsia" w:cs="Arial" w:hint="eastAsia"/>
          <w:color w:val="000000"/>
          <w:sz w:val="24"/>
        </w:rPr>
        <w:t>=</w:t>
      </w:r>
      <w:r w:rsidRPr="009F661F">
        <w:rPr>
          <w:rFonts w:asciiTheme="minorEastAsia" w:eastAsiaTheme="minorEastAsia" w:hAnsiTheme="minorEastAsia" w:cs="Arial"/>
          <w:color w:val="000000"/>
          <w:sz w:val="24"/>
          <w:u w:val="single"/>
        </w:rPr>
        <w:t xml:space="preserve">      </w:t>
      </w:r>
      <w:r w:rsidRPr="009F661F">
        <w:rPr>
          <w:rFonts w:asciiTheme="minorEastAsia" w:eastAsiaTheme="minorEastAsia" w:hAnsiTheme="minorEastAsia" w:cs="Arial" w:hint="eastAsia"/>
          <w:color w:val="000000"/>
          <w:sz w:val="24"/>
        </w:rPr>
        <w:t xml:space="preserve"> </w:t>
      </w:r>
      <w:proofErr w:type="spellStart"/>
      <w:r w:rsidRPr="009F661F">
        <w:rPr>
          <w:rFonts w:asciiTheme="minorEastAsia" w:eastAsiaTheme="minorEastAsia" w:hAnsiTheme="minorEastAsia" w:cs="Arial" w:hint="eastAsia"/>
          <w:color w:val="000000"/>
          <w:sz w:val="24"/>
        </w:rPr>
        <w:t>uF</w:t>
      </w:r>
      <w:proofErr w:type="spellEnd"/>
      <w:r w:rsidRPr="009F661F">
        <w:rPr>
          <w:rFonts w:asciiTheme="minorEastAsia" w:eastAsiaTheme="minorEastAsia" w:hAnsiTheme="minorEastAsia" w:cs="Arial" w:hint="eastAsia"/>
          <w:color w:val="000000"/>
          <w:sz w:val="24"/>
        </w:rPr>
        <w:t xml:space="preserve"> =</w:t>
      </w:r>
      <w:r w:rsidRPr="009F661F">
        <w:rPr>
          <w:rFonts w:asciiTheme="minorEastAsia" w:eastAsiaTheme="minorEastAsia" w:hAnsiTheme="minorEastAsia" w:cs="Arial"/>
          <w:color w:val="000000"/>
          <w:sz w:val="24"/>
          <w:u w:val="single"/>
        </w:rPr>
        <w:t xml:space="preserve">     </w:t>
      </w:r>
      <w:r w:rsidRPr="009F661F">
        <w:rPr>
          <w:rFonts w:asciiTheme="minorEastAsia" w:eastAsiaTheme="minorEastAsia" w:hAnsiTheme="minorEastAsia" w:cs="Arial" w:hint="eastAsia"/>
          <w:color w:val="000000"/>
          <w:sz w:val="24"/>
        </w:rPr>
        <w:t xml:space="preserve"> pF</w:t>
      </w:r>
    </w:p>
    <w:p w:rsidR="00306144" w:rsidRPr="009F661F" w:rsidRDefault="00306144" w:rsidP="00306144">
      <w:pPr>
        <w:rPr>
          <w:rFonts w:asciiTheme="minorEastAsia" w:eastAsiaTheme="minorEastAsia" w:hAnsiTheme="minorEastAsia" w:cs="Arial"/>
          <w:color w:val="000000"/>
          <w:sz w:val="24"/>
        </w:rPr>
      </w:pPr>
      <w:r w:rsidRPr="009F661F">
        <w:rPr>
          <w:rFonts w:asciiTheme="minorEastAsia" w:eastAsiaTheme="minorEastAsia" w:hAnsiTheme="minorEastAsia" w:cs="Arial" w:hint="eastAsia"/>
          <w:color w:val="000000"/>
          <w:sz w:val="24"/>
        </w:rPr>
        <w:t>2、</w:t>
      </w:r>
      <w:r w:rsidRPr="009F661F">
        <w:rPr>
          <w:rFonts w:asciiTheme="minorEastAsia" w:eastAsiaTheme="minorEastAsia" w:hAnsiTheme="minorEastAsia" w:cs="Arial"/>
          <w:color w:val="000000"/>
          <w:sz w:val="24"/>
        </w:rPr>
        <w:t>表示电容的字母符号是</w:t>
      </w:r>
      <w:r w:rsidRPr="009F661F">
        <w:rPr>
          <w:rFonts w:asciiTheme="minorEastAsia" w:eastAsiaTheme="minorEastAsia" w:hAnsiTheme="minorEastAsia" w:cs="Arial" w:hint="eastAsia"/>
          <w:color w:val="000000"/>
          <w:sz w:val="24"/>
        </w:rPr>
        <w:t>（    ）</w:t>
      </w:r>
    </w:p>
    <w:p w:rsidR="00306144" w:rsidRPr="009F661F" w:rsidRDefault="00306144" w:rsidP="00306144">
      <w:pPr>
        <w:rPr>
          <w:rFonts w:asciiTheme="minorEastAsia" w:eastAsiaTheme="minorEastAsia" w:hAnsiTheme="minorEastAsia" w:cs="Arial"/>
          <w:color w:val="000000"/>
          <w:sz w:val="24"/>
        </w:rPr>
      </w:pPr>
      <w:r w:rsidRPr="009F661F">
        <w:rPr>
          <w:rFonts w:asciiTheme="minorEastAsia" w:eastAsiaTheme="minorEastAsia" w:hAnsiTheme="minorEastAsia" w:cs="Arial"/>
          <w:color w:val="000000"/>
          <w:sz w:val="24"/>
        </w:rPr>
        <w:t>A</w:t>
      </w:r>
      <w:r w:rsidRPr="009F661F">
        <w:rPr>
          <w:rFonts w:asciiTheme="minorEastAsia" w:eastAsiaTheme="minorEastAsia" w:hAnsiTheme="minorEastAsia" w:cs="Arial" w:hint="eastAsia"/>
          <w:color w:val="000000"/>
          <w:sz w:val="24"/>
        </w:rPr>
        <w:t>.R      B.F       C.L       D.C</w:t>
      </w:r>
    </w:p>
    <w:p w:rsidR="00306144" w:rsidRPr="009F661F" w:rsidRDefault="00306144" w:rsidP="00306144">
      <w:pPr>
        <w:rPr>
          <w:rFonts w:asciiTheme="minorEastAsia" w:eastAsiaTheme="minorEastAsia" w:hAnsiTheme="minorEastAsia" w:cs="Arial"/>
          <w:color w:val="000000"/>
          <w:sz w:val="24"/>
        </w:rPr>
      </w:pPr>
      <w:r w:rsidRPr="009F661F">
        <w:rPr>
          <w:rFonts w:asciiTheme="minorEastAsia" w:eastAsiaTheme="minorEastAsia" w:hAnsiTheme="minorEastAsia" w:cs="Arial" w:hint="eastAsia"/>
          <w:color w:val="000000"/>
          <w:sz w:val="24"/>
        </w:rPr>
        <w:t>3</w:t>
      </w:r>
      <w:r w:rsidRPr="009F661F">
        <w:rPr>
          <w:rFonts w:asciiTheme="minorEastAsia" w:eastAsiaTheme="minorEastAsia" w:hAnsiTheme="minorEastAsia" w:cs="Arial"/>
          <w:color w:val="000000"/>
          <w:sz w:val="24"/>
        </w:rPr>
        <w:t>电解电容的图形符号是</w:t>
      </w:r>
      <w:r w:rsidRPr="009F661F">
        <w:rPr>
          <w:rFonts w:asciiTheme="minorEastAsia" w:eastAsiaTheme="minorEastAsia" w:hAnsiTheme="minorEastAsia" w:cs="Arial" w:hint="eastAsia"/>
          <w:color w:val="000000"/>
          <w:sz w:val="24"/>
        </w:rPr>
        <w:t>（      ）</w:t>
      </w:r>
    </w:p>
    <w:p w:rsidR="00306144" w:rsidRPr="009F661F" w:rsidRDefault="00306144" w:rsidP="00306144">
      <w:pPr>
        <w:rPr>
          <w:rFonts w:asciiTheme="minorEastAsia" w:eastAsiaTheme="minorEastAsia" w:hAnsiTheme="minorEastAsia"/>
          <w:noProof/>
          <w:sz w:val="24"/>
        </w:rPr>
      </w:pPr>
      <w:r w:rsidRPr="009F661F">
        <w:rPr>
          <w:rFonts w:asciiTheme="minorEastAsia" w:eastAsiaTheme="minorEastAsia" w:hAnsiTheme="minorEastAsia" w:cs="Arial"/>
          <w:color w:val="000000"/>
          <w:sz w:val="24"/>
        </w:rPr>
        <w:t>A</w:t>
      </w:r>
      <w:r w:rsidRPr="009F661F">
        <w:rPr>
          <w:rFonts w:asciiTheme="minorEastAsia" w:eastAsiaTheme="minorEastAsia" w:hAnsiTheme="minorEastAsia" w:hint="eastAsia"/>
          <w:noProof/>
          <w:sz w:val="24"/>
        </w:rPr>
        <w:t>.</w:t>
      </w:r>
      <w:r w:rsidRPr="009F661F">
        <w:rPr>
          <w:rFonts w:asciiTheme="minorEastAsia" w:eastAsiaTheme="minorEastAsia" w:hAnsiTheme="minorEastAsia"/>
          <w:noProof/>
          <w:sz w:val="24"/>
        </w:rPr>
        <w:t xml:space="preserve"> </w:t>
      </w:r>
      <w:r w:rsidRPr="009F661F">
        <w:rPr>
          <w:rFonts w:asciiTheme="minorEastAsia" w:eastAsiaTheme="minorEastAsia" w:hAnsiTheme="minorEastAsia"/>
          <w:noProof/>
          <w:sz w:val="24"/>
        </w:rPr>
        <w:drawing>
          <wp:inline distT="0" distB="0" distL="0" distR="0" wp14:anchorId="09D553BD" wp14:editId="57FA4051">
            <wp:extent cx="198783" cy="38474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3787" cy="413783"/>
                    </a:xfrm>
                    <a:prstGeom prst="rect">
                      <a:avLst/>
                    </a:prstGeom>
                  </pic:spPr>
                </pic:pic>
              </a:graphicData>
            </a:graphic>
          </wp:inline>
        </w:drawing>
      </w:r>
      <w:r w:rsidRPr="009F661F">
        <w:rPr>
          <w:rFonts w:asciiTheme="minorEastAsia" w:eastAsiaTheme="minorEastAsia" w:hAnsiTheme="minorEastAsia"/>
          <w:noProof/>
          <w:sz w:val="24"/>
        </w:rPr>
        <w:t xml:space="preserve">       B. </w:t>
      </w:r>
      <w:r w:rsidRPr="009F661F">
        <w:rPr>
          <w:rFonts w:asciiTheme="minorEastAsia" w:eastAsiaTheme="minorEastAsia" w:hAnsiTheme="minorEastAsia"/>
          <w:noProof/>
          <w:sz w:val="24"/>
        </w:rPr>
        <w:drawing>
          <wp:inline distT="0" distB="0" distL="0" distR="0" wp14:anchorId="36824848" wp14:editId="3F1BB85D">
            <wp:extent cx="222636" cy="363248"/>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061" cy="432467"/>
                    </a:xfrm>
                    <a:prstGeom prst="rect">
                      <a:avLst/>
                    </a:prstGeom>
                  </pic:spPr>
                </pic:pic>
              </a:graphicData>
            </a:graphic>
          </wp:inline>
        </w:drawing>
      </w:r>
      <w:r w:rsidRPr="009F661F">
        <w:rPr>
          <w:rFonts w:asciiTheme="minorEastAsia" w:eastAsiaTheme="minorEastAsia" w:hAnsiTheme="minorEastAsia"/>
          <w:noProof/>
          <w:sz w:val="24"/>
        </w:rPr>
        <w:t xml:space="preserve">      C</w:t>
      </w:r>
      <w:r w:rsidRPr="009F661F">
        <w:rPr>
          <w:rFonts w:asciiTheme="minorEastAsia" w:eastAsiaTheme="minorEastAsia" w:hAnsiTheme="minorEastAsia" w:hint="eastAsia"/>
          <w:noProof/>
          <w:sz w:val="24"/>
        </w:rPr>
        <w:t>.</w:t>
      </w:r>
      <w:r w:rsidRPr="009F661F">
        <w:rPr>
          <w:rFonts w:asciiTheme="minorEastAsia" w:eastAsiaTheme="minorEastAsia" w:hAnsiTheme="minorEastAsia"/>
          <w:noProof/>
          <w:sz w:val="24"/>
        </w:rPr>
        <w:t xml:space="preserve"> </w:t>
      </w:r>
      <w:r w:rsidRPr="009F661F">
        <w:rPr>
          <w:rFonts w:asciiTheme="minorEastAsia" w:eastAsiaTheme="minorEastAsia" w:hAnsiTheme="minorEastAsia"/>
          <w:noProof/>
          <w:sz w:val="24"/>
        </w:rPr>
        <w:drawing>
          <wp:inline distT="0" distB="0" distL="0" distR="0" wp14:anchorId="257CA932" wp14:editId="3A739BBC">
            <wp:extent cx="198212" cy="314807"/>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1655" cy="352040"/>
                    </a:xfrm>
                    <a:prstGeom prst="rect">
                      <a:avLst/>
                    </a:prstGeom>
                  </pic:spPr>
                </pic:pic>
              </a:graphicData>
            </a:graphic>
          </wp:inline>
        </w:drawing>
      </w:r>
      <w:r w:rsidRPr="009F661F">
        <w:rPr>
          <w:rFonts w:asciiTheme="minorEastAsia" w:eastAsiaTheme="minorEastAsia" w:hAnsiTheme="minorEastAsia"/>
          <w:noProof/>
          <w:sz w:val="24"/>
        </w:rPr>
        <w:t xml:space="preserve">      D. </w:t>
      </w:r>
      <w:r w:rsidRPr="009F661F">
        <w:rPr>
          <w:rFonts w:asciiTheme="minorEastAsia" w:eastAsiaTheme="minorEastAsia" w:hAnsiTheme="minorEastAsia"/>
          <w:noProof/>
          <w:sz w:val="24"/>
        </w:rPr>
        <w:drawing>
          <wp:inline distT="0" distB="0" distL="0" distR="0" wp14:anchorId="002A5A76" wp14:editId="73DD0834">
            <wp:extent cx="251287" cy="336831"/>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230" cy="367585"/>
                    </a:xfrm>
                    <a:prstGeom prst="rect">
                      <a:avLst/>
                    </a:prstGeom>
                  </pic:spPr>
                </pic:pic>
              </a:graphicData>
            </a:graphic>
          </wp:inline>
        </w:drawing>
      </w:r>
    </w:p>
    <w:p w:rsidR="00306144" w:rsidRPr="009F661F" w:rsidRDefault="00306144" w:rsidP="00306144">
      <w:pPr>
        <w:rPr>
          <w:rFonts w:asciiTheme="minorEastAsia" w:eastAsiaTheme="minorEastAsia" w:hAnsiTheme="minorEastAsia"/>
          <w:noProof/>
          <w:sz w:val="24"/>
        </w:rPr>
      </w:pPr>
      <w:r w:rsidRPr="009F661F">
        <w:rPr>
          <w:rFonts w:asciiTheme="minorEastAsia" w:eastAsiaTheme="minorEastAsia" w:hAnsiTheme="minorEastAsia" w:hint="eastAsia"/>
          <w:noProof/>
          <w:sz w:val="24"/>
        </w:rPr>
        <w:t>4、</w:t>
      </w:r>
      <w:r w:rsidRPr="009F661F">
        <w:rPr>
          <w:rFonts w:asciiTheme="minorEastAsia" w:eastAsiaTheme="minorEastAsia" w:hAnsiTheme="minorEastAsia"/>
          <w:noProof/>
          <w:sz w:val="24"/>
        </w:rPr>
        <w:t>电容的国际单位是</w:t>
      </w:r>
      <w:r w:rsidRPr="009F661F">
        <w:rPr>
          <w:rFonts w:asciiTheme="minorEastAsia" w:eastAsiaTheme="minorEastAsia" w:hAnsiTheme="minorEastAsia" w:hint="eastAsia"/>
          <w:noProof/>
          <w:sz w:val="24"/>
        </w:rPr>
        <w:t>（     ）</w:t>
      </w:r>
    </w:p>
    <w:p w:rsidR="00306144" w:rsidRPr="009F661F" w:rsidRDefault="00306144" w:rsidP="00306144">
      <w:pPr>
        <w:rPr>
          <w:rFonts w:asciiTheme="minorEastAsia" w:eastAsiaTheme="minorEastAsia" w:hAnsiTheme="minorEastAsia" w:cs="Arial"/>
          <w:color w:val="000000"/>
          <w:sz w:val="24"/>
        </w:rPr>
      </w:pPr>
      <w:r w:rsidRPr="009F661F">
        <w:rPr>
          <w:rFonts w:asciiTheme="minorEastAsia" w:eastAsiaTheme="minorEastAsia" w:hAnsiTheme="minorEastAsia"/>
          <w:noProof/>
          <w:sz w:val="24"/>
        </w:rPr>
        <w:t>A</w:t>
      </w:r>
      <w:r w:rsidRPr="009F661F">
        <w:rPr>
          <w:rFonts w:asciiTheme="minorEastAsia" w:eastAsiaTheme="minorEastAsia" w:hAnsiTheme="minorEastAsia" w:hint="eastAsia"/>
          <w:noProof/>
          <w:sz w:val="24"/>
        </w:rPr>
        <w:t>.</w:t>
      </w:r>
      <w:r w:rsidRPr="009F661F">
        <w:rPr>
          <w:rFonts w:asciiTheme="minorEastAsia" w:eastAsiaTheme="minorEastAsia" w:hAnsiTheme="minorEastAsia" w:cs="Arial" w:hint="eastAsia"/>
          <w:color w:val="000000"/>
          <w:sz w:val="24"/>
        </w:rPr>
        <w:t>pF</w:t>
      </w:r>
      <w:r w:rsidRPr="009F661F">
        <w:rPr>
          <w:rFonts w:asciiTheme="minorEastAsia" w:eastAsiaTheme="minorEastAsia" w:hAnsiTheme="minorEastAsia"/>
          <w:noProof/>
          <w:sz w:val="24"/>
        </w:rPr>
        <w:t xml:space="preserve">       B. </w:t>
      </w:r>
      <w:proofErr w:type="spellStart"/>
      <w:proofErr w:type="gramStart"/>
      <w:r w:rsidRPr="009F661F">
        <w:rPr>
          <w:rFonts w:asciiTheme="minorEastAsia" w:eastAsiaTheme="minorEastAsia" w:hAnsiTheme="minorEastAsia" w:cs="Arial" w:hint="eastAsia"/>
          <w:color w:val="000000"/>
          <w:sz w:val="24"/>
        </w:rPr>
        <w:t>nF</w:t>
      </w:r>
      <w:proofErr w:type="spellEnd"/>
      <w:proofErr w:type="gramEnd"/>
      <w:r w:rsidRPr="009F661F">
        <w:rPr>
          <w:rFonts w:asciiTheme="minorEastAsia" w:eastAsiaTheme="minorEastAsia" w:hAnsiTheme="minorEastAsia"/>
          <w:noProof/>
          <w:sz w:val="24"/>
        </w:rPr>
        <w:t xml:space="preserve">      C</w:t>
      </w:r>
      <w:r w:rsidRPr="009F661F">
        <w:rPr>
          <w:rFonts w:asciiTheme="minorEastAsia" w:eastAsiaTheme="minorEastAsia" w:hAnsiTheme="minorEastAsia" w:hint="eastAsia"/>
          <w:noProof/>
          <w:sz w:val="24"/>
        </w:rPr>
        <w:t xml:space="preserve">. </w:t>
      </w:r>
      <w:r w:rsidRPr="009F661F">
        <w:rPr>
          <w:rFonts w:asciiTheme="minorEastAsia" w:eastAsiaTheme="minorEastAsia" w:hAnsiTheme="minorEastAsia" w:cs="Arial"/>
          <w:color w:val="000000"/>
          <w:sz w:val="24"/>
        </w:rPr>
        <w:t>F</w:t>
      </w:r>
      <w:r w:rsidRPr="009F661F">
        <w:rPr>
          <w:rFonts w:asciiTheme="minorEastAsia" w:eastAsiaTheme="minorEastAsia" w:hAnsiTheme="minorEastAsia"/>
          <w:noProof/>
          <w:sz w:val="24"/>
        </w:rPr>
        <w:t xml:space="preserve">            D</w:t>
      </w:r>
      <w:r w:rsidRPr="009F661F">
        <w:rPr>
          <w:rFonts w:asciiTheme="minorEastAsia" w:eastAsiaTheme="minorEastAsia" w:hAnsiTheme="minorEastAsia" w:hint="eastAsia"/>
          <w:noProof/>
          <w:sz w:val="24"/>
        </w:rPr>
        <w:t>.</w:t>
      </w:r>
      <w:r w:rsidRPr="009F661F">
        <w:rPr>
          <w:rFonts w:asciiTheme="minorEastAsia" w:eastAsiaTheme="minorEastAsia" w:hAnsiTheme="minorEastAsia" w:cs="Arial" w:hint="eastAsia"/>
          <w:color w:val="000000"/>
          <w:sz w:val="24"/>
        </w:rPr>
        <w:t xml:space="preserve"> </w:t>
      </w:r>
      <w:proofErr w:type="spellStart"/>
      <w:r w:rsidRPr="009F661F">
        <w:rPr>
          <w:rFonts w:asciiTheme="minorEastAsia" w:eastAsiaTheme="minorEastAsia" w:hAnsiTheme="minorEastAsia" w:cs="Arial" w:hint="eastAsia"/>
          <w:color w:val="000000"/>
          <w:sz w:val="24"/>
        </w:rPr>
        <w:t>uF</w:t>
      </w:r>
      <w:proofErr w:type="spellEnd"/>
    </w:p>
    <w:p w:rsidR="00306144" w:rsidRPr="009F661F" w:rsidRDefault="00306144" w:rsidP="00306144">
      <w:pPr>
        <w:rPr>
          <w:rFonts w:asciiTheme="minorEastAsia" w:eastAsiaTheme="minorEastAsia" w:hAnsiTheme="minorEastAsia" w:cs="Arial"/>
          <w:color w:val="000000"/>
          <w:sz w:val="24"/>
        </w:rPr>
      </w:pPr>
      <w:r w:rsidRPr="009F661F">
        <w:rPr>
          <w:rFonts w:asciiTheme="minorEastAsia" w:eastAsiaTheme="minorEastAsia" w:hAnsiTheme="minorEastAsia" w:cs="Arial"/>
          <w:color w:val="000000"/>
          <w:sz w:val="24"/>
        </w:rPr>
        <w:t>5</w:t>
      </w:r>
      <w:r w:rsidRPr="009F661F">
        <w:rPr>
          <w:rFonts w:asciiTheme="minorEastAsia" w:eastAsiaTheme="minorEastAsia" w:hAnsiTheme="minorEastAsia" w:cs="Arial" w:hint="eastAsia"/>
          <w:color w:val="000000"/>
          <w:sz w:val="24"/>
        </w:rPr>
        <w:t>、</w:t>
      </w:r>
      <w:r w:rsidRPr="009F661F">
        <w:rPr>
          <w:rFonts w:asciiTheme="minorEastAsia" w:eastAsiaTheme="minorEastAsia" w:hAnsiTheme="minorEastAsia" w:cs="Arial"/>
          <w:color w:val="000000"/>
          <w:sz w:val="24"/>
        </w:rPr>
        <w:t>电容器能贮存</w:t>
      </w:r>
      <w:r w:rsidRPr="009F661F">
        <w:rPr>
          <w:rFonts w:asciiTheme="minorEastAsia" w:eastAsiaTheme="minorEastAsia" w:hAnsiTheme="minorEastAsia" w:cs="Arial" w:hint="eastAsia"/>
          <w:color w:val="000000"/>
          <w:sz w:val="24"/>
        </w:rPr>
        <w:t>(</w:t>
      </w:r>
      <w:r w:rsidRPr="009F661F">
        <w:rPr>
          <w:rFonts w:asciiTheme="minorEastAsia" w:eastAsiaTheme="minorEastAsia" w:hAnsiTheme="minorEastAsia" w:cs="Arial"/>
          <w:color w:val="000000"/>
          <w:sz w:val="24"/>
        </w:rPr>
        <w:t xml:space="preserve">    )</w:t>
      </w:r>
    </w:p>
    <w:p w:rsidR="00306144" w:rsidRPr="009F661F" w:rsidRDefault="00306144" w:rsidP="00306144">
      <w:pPr>
        <w:rPr>
          <w:rFonts w:asciiTheme="minorEastAsia" w:eastAsiaTheme="minorEastAsia" w:hAnsiTheme="minorEastAsia" w:cs="Arial"/>
          <w:color w:val="000000"/>
          <w:sz w:val="24"/>
        </w:rPr>
      </w:pPr>
      <w:r w:rsidRPr="009F661F">
        <w:rPr>
          <w:rFonts w:asciiTheme="minorEastAsia" w:eastAsiaTheme="minorEastAsia" w:hAnsiTheme="minorEastAsia" w:cs="Arial"/>
          <w:color w:val="000000"/>
          <w:sz w:val="24"/>
        </w:rPr>
        <w:t>A</w:t>
      </w:r>
      <w:r w:rsidRPr="009F661F">
        <w:rPr>
          <w:rFonts w:asciiTheme="minorEastAsia" w:eastAsiaTheme="minorEastAsia" w:hAnsiTheme="minorEastAsia" w:cs="Arial" w:hint="eastAsia"/>
          <w:color w:val="000000"/>
          <w:sz w:val="24"/>
        </w:rPr>
        <w:t>.电荷    B.能量     C.质量     D</w:t>
      </w:r>
      <w:r w:rsidRPr="009F661F">
        <w:rPr>
          <w:rFonts w:asciiTheme="minorEastAsia" w:eastAsiaTheme="minorEastAsia" w:hAnsiTheme="minorEastAsia" w:cs="Arial"/>
          <w:color w:val="000000"/>
          <w:sz w:val="24"/>
        </w:rPr>
        <w:t>.负荷</w:t>
      </w:r>
    </w:p>
    <w:p w:rsidR="00306144" w:rsidRPr="009F661F" w:rsidRDefault="00306144" w:rsidP="00306144">
      <w:pPr>
        <w:rPr>
          <w:rFonts w:asciiTheme="minorEastAsia" w:eastAsiaTheme="minorEastAsia" w:hAnsiTheme="minorEastAsia" w:cs="Arial"/>
          <w:color w:val="000000"/>
          <w:sz w:val="24"/>
        </w:rPr>
      </w:pPr>
    </w:p>
    <w:p w:rsidR="00306144" w:rsidRPr="009F661F" w:rsidRDefault="00306144" w:rsidP="00306144">
      <w:pPr>
        <w:rPr>
          <w:rFonts w:asciiTheme="minorEastAsia" w:eastAsiaTheme="minorEastAsia" w:hAnsiTheme="minorEastAsia" w:cs="Arial"/>
          <w:color w:val="000000"/>
          <w:sz w:val="24"/>
        </w:rPr>
      </w:pPr>
    </w:p>
    <w:p w:rsidR="00306144" w:rsidRPr="009F661F" w:rsidRDefault="00306144" w:rsidP="00306144">
      <w:pPr>
        <w:widowControl/>
        <w:spacing w:line="360" w:lineRule="auto"/>
        <w:jc w:val="left"/>
        <w:rPr>
          <w:rFonts w:asciiTheme="minorEastAsia" w:eastAsiaTheme="minorEastAsia" w:hAnsiTheme="minorEastAsia" w:cs="宋体"/>
          <w:b/>
          <w:bCs/>
          <w:sz w:val="24"/>
          <w:lang w:bidi="ar"/>
        </w:rPr>
      </w:pPr>
      <w:r w:rsidRPr="009F661F">
        <w:rPr>
          <w:rFonts w:asciiTheme="minorEastAsia" w:eastAsiaTheme="minorEastAsia" w:hAnsiTheme="minorEastAsia" w:cs="宋体"/>
          <w:b/>
          <w:bCs/>
          <w:sz w:val="24"/>
          <w:lang w:bidi="ar"/>
        </w:rPr>
        <w:t>课中实时检测题</w:t>
      </w:r>
      <w:r w:rsidRPr="009F661F">
        <w:rPr>
          <w:rFonts w:asciiTheme="minorEastAsia" w:eastAsiaTheme="minorEastAsia" w:hAnsiTheme="minorEastAsia" w:cs="宋体" w:hint="eastAsia"/>
          <w:b/>
          <w:bCs/>
          <w:sz w:val="24"/>
          <w:lang w:bidi="ar"/>
        </w:rPr>
        <w:t>：</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电容器的耐压值是指</w:t>
      </w:r>
      <w:r w:rsidRPr="009F661F">
        <w:rPr>
          <w:rFonts w:asciiTheme="minorEastAsia" w:eastAsiaTheme="minorEastAsia" w:hAnsiTheme="minorEastAsia" w:cs="宋体" w:hint="eastAsia"/>
          <w:bCs/>
          <w:sz w:val="24"/>
          <w:lang w:bidi="ar"/>
        </w:rPr>
        <w:t>（    ）</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A</w:t>
      </w:r>
      <w:r w:rsidRPr="009F661F">
        <w:rPr>
          <w:rFonts w:asciiTheme="minorEastAsia" w:eastAsiaTheme="minorEastAsia" w:hAnsiTheme="minorEastAsia" w:cs="宋体" w:hint="eastAsia"/>
          <w:bCs/>
          <w:sz w:val="24"/>
          <w:lang w:bidi="ar"/>
        </w:rPr>
        <w:t>.电容器所允许使用的最高工作电压</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B</w:t>
      </w:r>
      <w:r w:rsidRPr="009F661F">
        <w:rPr>
          <w:rFonts w:asciiTheme="minorEastAsia" w:eastAsiaTheme="minorEastAsia" w:hAnsiTheme="minorEastAsia" w:cs="宋体" w:hint="eastAsia"/>
          <w:bCs/>
          <w:sz w:val="24"/>
          <w:lang w:bidi="ar"/>
        </w:rPr>
        <w:t>.电容器所允许使用的最低工作电压</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C</w:t>
      </w:r>
      <w:r w:rsidRPr="009F661F">
        <w:rPr>
          <w:rFonts w:asciiTheme="minorEastAsia" w:eastAsiaTheme="minorEastAsia" w:hAnsiTheme="minorEastAsia" w:cs="宋体" w:hint="eastAsia"/>
          <w:bCs/>
          <w:sz w:val="24"/>
          <w:lang w:bidi="ar"/>
        </w:rPr>
        <w:t>.电容器所允许使用的工作电压</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下列描述错误的是</w:t>
      </w:r>
      <w:r w:rsidRPr="009F661F">
        <w:rPr>
          <w:rFonts w:asciiTheme="minorEastAsia" w:eastAsiaTheme="minorEastAsia" w:hAnsiTheme="minorEastAsia" w:cs="宋体" w:hint="eastAsia"/>
          <w:bCs/>
          <w:sz w:val="24"/>
          <w:lang w:bidi="ar"/>
        </w:rPr>
        <w:t>：</w:t>
      </w:r>
      <w:r w:rsidRPr="009F661F">
        <w:rPr>
          <w:rFonts w:asciiTheme="minorEastAsia" w:eastAsiaTheme="minorEastAsia" w:hAnsiTheme="minorEastAsia" w:cs="宋体"/>
          <w:bCs/>
          <w:sz w:val="24"/>
          <w:lang w:bidi="ar"/>
        </w:rPr>
        <w:t>电解电容正负极性接法会出现</w:t>
      </w:r>
      <w:r w:rsidRPr="009F661F">
        <w:rPr>
          <w:rFonts w:asciiTheme="minorEastAsia" w:eastAsiaTheme="minorEastAsia" w:hAnsiTheme="minorEastAsia" w:cs="宋体" w:hint="eastAsia"/>
          <w:bCs/>
          <w:sz w:val="24"/>
          <w:lang w:bidi="ar"/>
        </w:rPr>
        <w:t>（  ）</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A</w:t>
      </w:r>
      <w:r w:rsidRPr="009F661F">
        <w:rPr>
          <w:rFonts w:asciiTheme="minorEastAsia" w:eastAsiaTheme="minorEastAsia" w:hAnsiTheme="minorEastAsia" w:cs="宋体" w:hint="eastAsia"/>
          <w:bCs/>
          <w:sz w:val="24"/>
          <w:lang w:bidi="ar"/>
        </w:rPr>
        <w:t>、</w:t>
      </w:r>
      <w:r w:rsidRPr="009F661F">
        <w:rPr>
          <w:rFonts w:asciiTheme="minorEastAsia" w:eastAsiaTheme="minorEastAsia" w:hAnsiTheme="minorEastAsia" w:cs="宋体"/>
          <w:bCs/>
          <w:sz w:val="24"/>
          <w:lang w:bidi="ar"/>
        </w:rPr>
        <w:t>电解电容的寿命和电性能会受影响</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B</w:t>
      </w:r>
      <w:r w:rsidRPr="009F661F">
        <w:rPr>
          <w:rFonts w:asciiTheme="minorEastAsia" w:eastAsiaTheme="minorEastAsia" w:hAnsiTheme="minorEastAsia" w:cs="宋体" w:hint="eastAsia"/>
          <w:bCs/>
          <w:sz w:val="24"/>
          <w:lang w:bidi="ar"/>
        </w:rPr>
        <w:t>、会损坏电解电容内部结构</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C</w:t>
      </w:r>
      <w:r w:rsidRPr="009F661F">
        <w:rPr>
          <w:rFonts w:asciiTheme="minorEastAsia" w:eastAsiaTheme="minorEastAsia" w:hAnsiTheme="minorEastAsia" w:cs="宋体" w:hint="eastAsia"/>
          <w:bCs/>
          <w:sz w:val="24"/>
          <w:lang w:bidi="ar"/>
        </w:rPr>
        <w:t>、</w:t>
      </w:r>
      <w:r w:rsidRPr="009F661F">
        <w:rPr>
          <w:rFonts w:asciiTheme="minorEastAsia" w:eastAsiaTheme="minorEastAsia" w:hAnsiTheme="minorEastAsia" w:cs="宋体"/>
          <w:bCs/>
          <w:sz w:val="24"/>
          <w:lang w:bidi="ar"/>
        </w:rPr>
        <w:t>质量差的电解电容会爆炸</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r w:rsidRPr="009F661F">
        <w:rPr>
          <w:rFonts w:asciiTheme="minorEastAsia" w:eastAsiaTheme="minorEastAsia" w:hAnsiTheme="minorEastAsia" w:cs="宋体"/>
          <w:bCs/>
          <w:sz w:val="24"/>
          <w:lang w:bidi="ar"/>
        </w:rPr>
        <w:t>D</w:t>
      </w:r>
      <w:r w:rsidRPr="009F661F">
        <w:rPr>
          <w:rFonts w:asciiTheme="minorEastAsia" w:eastAsiaTheme="minorEastAsia" w:hAnsiTheme="minorEastAsia" w:cs="宋体" w:hint="eastAsia"/>
          <w:bCs/>
          <w:sz w:val="24"/>
          <w:lang w:bidi="ar"/>
        </w:rPr>
        <w:t>、</w:t>
      </w:r>
      <w:r w:rsidRPr="009F661F">
        <w:rPr>
          <w:rFonts w:asciiTheme="minorEastAsia" w:eastAsiaTheme="minorEastAsia" w:hAnsiTheme="minorEastAsia" w:cs="宋体"/>
          <w:bCs/>
          <w:sz w:val="24"/>
          <w:lang w:bidi="ar"/>
        </w:rPr>
        <w:t>对电路无影响</w:t>
      </w:r>
    </w:p>
    <w:p w:rsidR="00306144" w:rsidRPr="009F661F" w:rsidRDefault="00306144" w:rsidP="00306144">
      <w:pPr>
        <w:widowControl/>
        <w:spacing w:line="360" w:lineRule="auto"/>
        <w:jc w:val="left"/>
        <w:rPr>
          <w:rFonts w:asciiTheme="minorEastAsia" w:eastAsiaTheme="minorEastAsia" w:hAnsiTheme="minorEastAsia" w:cs="宋体"/>
          <w:bCs/>
          <w:sz w:val="24"/>
          <w:lang w:bidi="ar"/>
        </w:rPr>
      </w:pPr>
    </w:p>
    <w:p w:rsidR="00306144" w:rsidRPr="009F661F" w:rsidRDefault="00306144" w:rsidP="00306144">
      <w:pPr>
        <w:widowControl/>
        <w:spacing w:line="360" w:lineRule="auto"/>
        <w:jc w:val="left"/>
        <w:rPr>
          <w:rFonts w:asciiTheme="minorEastAsia" w:eastAsiaTheme="minorEastAsia" w:hAnsiTheme="minorEastAsia" w:cs="Arial"/>
          <w:color w:val="000000"/>
          <w:sz w:val="24"/>
        </w:rPr>
      </w:pPr>
      <w:r w:rsidRPr="009F661F">
        <w:rPr>
          <w:rFonts w:asciiTheme="minorEastAsia" w:eastAsiaTheme="minorEastAsia" w:hAnsiTheme="minorEastAsia" w:cs="宋体"/>
          <w:bCs/>
          <w:sz w:val="24"/>
          <w:lang w:bidi="ar"/>
        </w:rPr>
        <w:t>一只电解电容的标称参数为</w:t>
      </w:r>
      <w:r w:rsidRPr="009F661F">
        <w:rPr>
          <w:rFonts w:asciiTheme="minorEastAsia" w:eastAsiaTheme="minorEastAsia" w:hAnsiTheme="minorEastAsia" w:cs="宋体" w:hint="eastAsia"/>
          <w:bCs/>
          <w:sz w:val="24"/>
          <w:lang w:bidi="ar"/>
        </w:rPr>
        <w:t>200</w:t>
      </w:r>
      <w:r w:rsidRPr="009F661F">
        <w:rPr>
          <w:rFonts w:asciiTheme="minorEastAsia" w:eastAsiaTheme="minorEastAsia" w:hAnsiTheme="minorEastAsia" w:cs="Arial" w:hint="eastAsia"/>
          <w:color w:val="000000"/>
          <w:sz w:val="24"/>
        </w:rPr>
        <w:t xml:space="preserve"> </w:t>
      </w:r>
      <w:proofErr w:type="spellStart"/>
      <w:r w:rsidRPr="009F661F">
        <w:rPr>
          <w:rFonts w:asciiTheme="minorEastAsia" w:eastAsiaTheme="minorEastAsia" w:hAnsiTheme="minorEastAsia" w:cs="Arial" w:hint="eastAsia"/>
          <w:color w:val="000000"/>
          <w:sz w:val="24"/>
        </w:rPr>
        <w:t>uF</w:t>
      </w:r>
      <w:proofErr w:type="spellEnd"/>
      <w:r w:rsidRPr="009F661F">
        <w:rPr>
          <w:rFonts w:asciiTheme="minorEastAsia" w:eastAsiaTheme="minorEastAsia" w:hAnsiTheme="minorEastAsia" w:cs="Arial"/>
          <w:color w:val="000000"/>
          <w:sz w:val="24"/>
        </w:rPr>
        <w:t>/25V.允许加在它两端的电压值为</w:t>
      </w:r>
      <w:r w:rsidRPr="009F661F">
        <w:rPr>
          <w:rFonts w:asciiTheme="minorEastAsia" w:eastAsiaTheme="minorEastAsia" w:hAnsiTheme="minorEastAsia" w:cs="Arial" w:hint="eastAsia"/>
          <w:color w:val="000000"/>
          <w:sz w:val="24"/>
        </w:rPr>
        <w:t>（  ）</w:t>
      </w:r>
    </w:p>
    <w:p w:rsidR="00306144" w:rsidRPr="009F661F" w:rsidRDefault="00306144" w:rsidP="00306144">
      <w:pPr>
        <w:widowControl/>
        <w:spacing w:line="360" w:lineRule="auto"/>
        <w:jc w:val="left"/>
        <w:rPr>
          <w:rFonts w:asciiTheme="minorEastAsia" w:eastAsiaTheme="minorEastAsia" w:hAnsiTheme="minorEastAsia" w:cs="Arial"/>
          <w:color w:val="000000"/>
          <w:sz w:val="24"/>
        </w:rPr>
      </w:pPr>
      <w:proofErr w:type="gramStart"/>
      <w:r w:rsidRPr="009F661F">
        <w:rPr>
          <w:rFonts w:asciiTheme="minorEastAsia" w:eastAsiaTheme="minorEastAsia" w:hAnsiTheme="minorEastAsia" w:cs="Arial"/>
          <w:color w:val="000000"/>
          <w:sz w:val="24"/>
        </w:rPr>
        <w:t>A  35V</w:t>
      </w:r>
      <w:proofErr w:type="gramEnd"/>
      <w:r w:rsidRPr="009F661F">
        <w:rPr>
          <w:rFonts w:asciiTheme="minorEastAsia" w:eastAsiaTheme="minorEastAsia" w:hAnsiTheme="minorEastAsia" w:cs="Arial"/>
          <w:color w:val="000000"/>
          <w:sz w:val="24"/>
        </w:rPr>
        <w:t xml:space="preserve">    B  28V       C  20V    D 30V</w:t>
      </w:r>
    </w:p>
    <w:p w:rsidR="00306144" w:rsidRPr="009F661F" w:rsidRDefault="00306144" w:rsidP="00306144">
      <w:pPr>
        <w:rPr>
          <w:rFonts w:asciiTheme="majorEastAsia" w:eastAsiaTheme="majorEastAsia" w:hAnsiTheme="majorEastAsia"/>
          <w:b/>
          <w:sz w:val="24"/>
        </w:rPr>
      </w:pPr>
    </w:p>
    <w:p w:rsidR="00306144" w:rsidRPr="009F661F" w:rsidRDefault="00306144" w:rsidP="00B61A59">
      <w:pPr>
        <w:spacing w:line="360" w:lineRule="auto"/>
        <w:rPr>
          <w:rFonts w:asciiTheme="majorEastAsia" w:eastAsiaTheme="majorEastAsia" w:hAnsiTheme="majorEastAsia"/>
          <w:b/>
          <w:sz w:val="24"/>
        </w:rPr>
      </w:pPr>
    </w:p>
    <w:sectPr w:rsidR="00306144" w:rsidRPr="009F661F" w:rsidSect="00E82F53">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280EC4"/>
    <w:multiLevelType w:val="singleLevel"/>
    <w:tmpl w:val="EB280EC4"/>
    <w:lvl w:ilvl="0">
      <w:start w:val="1"/>
      <w:numFmt w:val="decimal"/>
      <w:lvlText w:val="%1."/>
      <w:lvlJc w:val="left"/>
      <w:pPr>
        <w:tabs>
          <w:tab w:val="left" w:pos="312"/>
        </w:tabs>
      </w:pPr>
    </w:lvl>
  </w:abstractNum>
  <w:abstractNum w:abstractNumId="1">
    <w:nsid w:val="221E1189"/>
    <w:multiLevelType w:val="multilevel"/>
    <w:tmpl w:val="221E1189"/>
    <w:lvl w:ilvl="0">
      <w:start w:val="1"/>
      <w:numFmt w:val="decimalEnclosedParen"/>
      <w:pStyle w:val="a"/>
      <w:lvlText w:val="%1"/>
      <w:lvlJc w:val="left"/>
      <w:pPr>
        <w:tabs>
          <w:tab w:val="left" w:pos="0"/>
        </w:tabs>
        <w:ind w:left="0" w:firstLine="420"/>
      </w:pPr>
      <w:rPr>
        <w:rFonts w:ascii="Times New Roman" w:eastAsia="Times New Roman" w:hAnsi="Times New Roman" w:cs="Times New Roman"/>
        <w:b w:val="0"/>
        <w:ker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3"/>
      <w:numFmt w:val="japaneseCounting"/>
      <w:lvlText w:val="第%6部"/>
      <w:lvlJc w:val="left"/>
      <w:pPr>
        <w:tabs>
          <w:tab w:val="left" w:pos="3180"/>
        </w:tabs>
        <w:ind w:left="3180" w:hanging="1080"/>
      </w:pPr>
      <w:rPr>
        <w:rFonts w:hint="default"/>
        <w:b w:val="0"/>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07E427B"/>
    <w:multiLevelType w:val="multilevel"/>
    <w:tmpl w:val="507E427B"/>
    <w:lvl w:ilvl="0">
      <w:start w:val="1"/>
      <w:numFmt w:val="bullet"/>
      <w:pStyle w:val="a0"/>
      <w:lvlText w:val=""/>
      <w:lvlJc w:val="left"/>
      <w:pPr>
        <w:tabs>
          <w:tab w:val="left" w:pos="0"/>
        </w:tabs>
        <w:ind w:left="0"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C268E"/>
    <w:rsid w:val="00002C90"/>
    <w:rsid w:val="00013DD7"/>
    <w:rsid w:val="000170C6"/>
    <w:rsid w:val="00025A6C"/>
    <w:rsid w:val="00095A56"/>
    <w:rsid w:val="00101759"/>
    <w:rsid w:val="001509E6"/>
    <w:rsid w:val="001C1B84"/>
    <w:rsid w:val="001E5D16"/>
    <w:rsid w:val="0028430A"/>
    <w:rsid w:val="00306144"/>
    <w:rsid w:val="003519F8"/>
    <w:rsid w:val="003745EC"/>
    <w:rsid w:val="003B30B7"/>
    <w:rsid w:val="003D7C96"/>
    <w:rsid w:val="004015BE"/>
    <w:rsid w:val="00557719"/>
    <w:rsid w:val="0060129B"/>
    <w:rsid w:val="006D4FD8"/>
    <w:rsid w:val="00784DB6"/>
    <w:rsid w:val="00791B35"/>
    <w:rsid w:val="0088027F"/>
    <w:rsid w:val="00912050"/>
    <w:rsid w:val="009131B9"/>
    <w:rsid w:val="00925889"/>
    <w:rsid w:val="00951143"/>
    <w:rsid w:val="00977D4D"/>
    <w:rsid w:val="009F661F"/>
    <w:rsid w:val="00A95BD4"/>
    <w:rsid w:val="00AD1CAB"/>
    <w:rsid w:val="00AF6C89"/>
    <w:rsid w:val="00B01734"/>
    <w:rsid w:val="00B159E4"/>
    <w:rsid w:val="00B61A59"/>
    <w:rsid w:val="00BC4637"/>
    <w:rsid w:val="00C202C3"/>
    <w:rsid w:val="00D52EB4"/>
    <w:rsid w:val="00E82F53"/>
    <w:rsid w:val="00F20565"/>
    <w:rsid w:val="00FB53CE"/>
    <w:rsid w:val="14750446"/>
    <w:rsid w:val="158A37DB"/>
    <w:rsid w:val="19D00505"/>
    <w:rsid w:val="3DDC268E"/>
    <w:rsid w:val="44D45EB9"/>
    <w:rsid w:val="47D940F8"/>
    <w:rsid w:val="4F256DC0"/>
    <w:rsid w:val="54A524C9"/>
    <w:rsid w:val="55446B46"/>
    <w:rsid w:val="64CE301F"/>
    <w:rsid w:val="64DC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71C6BCB-75CD-4598-A672-F9D81995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标准编号"/>
    <w:basedOn w:val="a1"/>
    <w:semiHidden/>
    <w:qFormat/>
    <w:pPr>
      <w:numPr>
        <w:numId w:val="1"/>
      </w:numPr>
    </w:pPr>
  </w:style>
  <w:style w:type="paragraph" w:customStyle="1" w:styleId="a0">
    <w:name w:val="知识点的细化"/>
    <w:basedOn w:val="a1"/>
    <w:semiHidden/>
    <w:qFormat/>
    <w:pPr>
      <w:numPr>
        <w:numId w:val="2"/>
      </w:numPr>
    </w:pPr>
  </w:style>
  <w:style w:type="paragraph" w:styleId="a5">
    <w:name w:val="List Paragraph"/>
    <w:basedOn w:val="a1"/>
    <w:uiPriority w:val="34"/>
    <w:qFormat/>
    <w:pPr>
      <w:ind w:firstLineChars="200" w:firstLine="420"/>
    </w:pPr>
  </w:style>
  <w:style w:type="table" w:styleId="a6">
    <w:name w:val="Table Grid"/>
    <w:basedOn w:val="a3"/>
    <w:uiPriority w:val="39"/>
    <w:unhideWhenUsed/>
    <w:rsid w:val="00095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1021</Words>
  <Characters>5826</Characters>
  <Application>Microsoft Office Word</Application>
  <DocSecurity>0</DocSecurity>
  <Lines>48</Lines>
  <Paragraphs>13</Paragraphs>
  <ScaleCrop>false</ScaleCrop>
  <Company>Microsoft</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沧浪之水</dc:creator>
  <cp:lastModifiedBy>admin</cp:lastModifiedBy>
  <cp:revision>31</cp:revision>
  <dcterms:created xsi:type="dcterms:W3CDTF">2020-02-19T08:53:00Z</dcterms:created>
  <dcterms:modified xsi:type="dcterms:W3CDTF">2020-09-20T03:40:00Z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